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D8F3" w14:textId="4DE787C5" w:rsidR="00901208" w:rsidRPr="00652E92" w:rsidRDefault="00901208" w:rsidP="00194798">
      <w:pPr>
        <w:widowControl w:val="0"/>
        <w:bidi/>
        <w:spacing w:after="0"/>
        <w:jc w:val="center"/>
        <w:rPr>
          <w:rFonts w:cs="QuranTaha"/>
          <w:sz w:val="28"/>
          <w:szCs w:val="28"/>
          <w:rtl/>
          <w:lang w:bidi="fa-IR"/>
        </w:rPr>
      </w:pPr>
      <w:r w:rsidRPr="00652E92">
        <w:rPr>
          <w:rFonts w:cs="QuranTaha"/>
          <w:sz w:val="28"/>
          <w:szCs w:val="28"/>
          <w:rtl/>
          <w:lang w:bidi="fa-IR"/>
        </w:rPr>
        <w:t>بسم الله الرحم</w:t>
      </w:r>
      <w:r w:rsidRPr="00652E92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652E92">
        <w:rPr>
          <w:rFonts w:cs="QuranTaha" w:hint="cs"/>
          <w:sz w:val="28"/>
          <w:szCs w:val="28"/>
          <w:rtl/>
          <w:lang w:bidi="fa-IR"/>
        </w:rPr>
        <w:t>ن</w:t>
      </w:r>
      <w:r w:rsidRPr="00652E92">
        <w:rPr>
          <w:rFonts w:cs="QuranTaha"/>
          <w:sz w:val="28"/>
          <w:szCs w:val="28"/>
          <w:rtl/>
          <w:lang w:bidi="fa-IR"/>
        </w:rPr>
        <w:t xml:space="preserve"> </w:t>
      </w:r>
      <w:r w:rsidRPr="00652E92">
        <w:rPr>
          <w:rFonts w:cs="QuranTaha" w:hint="cs"/>
          <w:sz w:val="28"/>
          <w:szCs w:val="28"/>
          <w:rtl/>
          <w:lang w:bidi="fa-IR"/>
        </w:rPr>
        <w:t>الرحيم</w:t>
      </w:r>
    </w:p>
    <w:p w14:paraId="0B6C1856" w14:textId="188C84D4" w:rsidR="002A09CF" w:rsidRPr="00652E92" w:rsidRDefault="002A09CF" w:rsidP="00194798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>تقریر بحث فقه</w:t>
      </w:r>
    </w:p>
    <w:p w14:paraId="0989D30C" w14:textId="5F6C7018" w:rsidR="00901208" w:rsidRPr="00652E92" w:rsidRDefault="00901208" w:rsidP="00194798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 xml:space="preserve">جلسه </w:t>
      </w:r>
      <w:r w:rsidR="00F600D3">
        <w:rPr>
          <w:rFonts w:cs="B Mitra" w:hint="cs"/>
          <w:b/>
          <w:bCs/>
          <w:sz w:val="32"/>
          <w:szCs w:val="32"/>
          <w:rtl/>
          <w:lang w:bidi="fa-IR"/>
        </w:rPr>
        <w:t>80</w:t>
      </w:r>
      <w:r w:rsidR="00193152">
        <w:rPr>
          <w:rFonts w:cs="B Mitra" w:hint="cs"/>
          <w:b/>
          <w:bCs/>
          <w:sz w:val="32"/>
          <w:szCs w:val="32"/>
          <w:rtl/>
          <w:lang w:bidi="fa-IR"/>
        </w:rPr>
        <w:t>4</w:t>
      </w:r>
    </w:p>
    <w:p w14:paraId="280D37E5" w14:textId="77777777" w:rsidR="008744A3" w:rsidRDefault="008744A3" w:rsidP="00194798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bookmarkStart w:id="0" w:name="_Hlk159096966"/>
    </w:p>
    <w:bookmarkEnd w:id="0"/>
    <w:p w14:paraId="6243CB79" w14:textId="08CFDE18" w:rsidR="00193152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قول دوم از اقوال موجود در مسأله را که مربوط به مفيد و سلار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باشد، جلسه قبل مطرح کرده و مستند آن را هم بيان کرديم.</w:t>
      </w:r>
    </w:p>
    <w:p w14:paraId="27E6BE5D" w14:textId="50347DED" w:rsidR="00193152" w:rsidRPr="00ED1A85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اما صاحب جواهر ـ به تبع کاشف اللثام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1"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 ـ در خصوص مستند اين قول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فرمايد: </w:t>
      </w:r>
      <w:r w:rsidRPr="00ED1A85">
        <w:rPr>
          <w:rFonts w:cs="Abz-2 (Badr)" w:hint="cs"/>
          <w:color w:val="0070C0"/>
          <w:sz w:val="28"/>
          <w:szCs w:val="28"/>
          <w:rtl/>
          <w:lang w:bidi="fa-IR"/>
        </w:rPr>
        <w:t>«إ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ن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ا لم نقف على مستنده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.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اللهم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إلا أن يقال: إن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ها لم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ا كانت مستورة ولابد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للأب من التبر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ج كثيرا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ً،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لم يكن بد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من ولي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يرب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يها إلى البلوغ، وحد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ه تسع سنين، أو تستصحب الحضانة إليها بعد تنزيل خبري السبع على الذكر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...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فيقتصر بهما على الخروج منه عليه خاص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ة، فإن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ه وإن كان مطلقا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إلا أن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الأليق ولاية الأب عليه إذا بلغ سبعا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 xml:space="preserve"> والأ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نثى بخلافه، إذ بلوغ السبع وقت التأديب والتربية لهما، وتأديبه أليق بالأب وتربيتها بالأ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ED1A85">
        <w:rPr>
          <w:rFonts w:cs="Abz-2 (Badr)"/>
          <w:color w:val="0070C0"/>
          <w:sz w:val="28"/>
          <w:szCs w:val="28"/>
          <w:rtl/>
          <w:lang w:bidi="ar"/>
        </w:rPr>
        <w:t>م</w:t>
      </w:r>
      <w:r w:rsidRPr="00ED1A85">
        <w:rPr>
          <w:rFonts w:cs="Abz-2 (Badr)" w:hint="cs"/>
          <w:color w:val="0070C0"/>
          <w:sz w:val="28"/>
          <w:szCs w:val="28"/>
          <w:rtl/>
          <w:lang w:bidi="ar"/>
        </w:rPr>
        <w:t>ّ.</w:t>
      </w:r>
    </w:p>
    <w:p w14:paraId="5A21CC2D" w14:textId="77777777" w:rsidR="00193152" w:rsidRPr="00ED1A85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 w:rsidRPr="00ED1A85">
        <w:rPr>
          <w:rFonts w:cs="Abz-2 (Badr)"/>
          <w:color w:val="0070C0"/>
          <w:spacing w:val="-6"/>
          <w:sz w:val="28"/>
          <w:szCs w:val="28"/>
          <w:rtl/>
          <w:lang w:bidi="ar"/>
        </w:rPr>
        <w:t>وربما يؤي</w:t>
      </w:r>
      <w:r w:rsidRPr="00ED1A85">
        <w:rPr>
          <w:rFonts w:cs="Abz-2 (Badr)" w:hint="cs"/>
          <w:color w:val="0070C0"/>
          <w:spacing w:val="-6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pacing w:val="-6"/>
          <w:sz w:val="28"/>
          <w:szCs w:val="28"/>
          <w:rtl/>
          <w:lang w:bidi="ar"/>
        </w:rPr>
        <w:t xml:space="preserve">د </w:t>
      </w:r>
      <w:r w:rsidRPr="00ED1A85">
        <w:rPr>
          <w:rFonts w:cs="Abz-2 (Badr)" w:hint="cs"/>
          <w:color w:val="0070C0"/>
          <w:spacing w:val="-6"/>
          <w:sz w:val="28"/>
          <w:szCs w:val="28"/>
          <w:rtl/>
          <w:lang w:bidi="ar"/>
        </w:rPr>
        <w:t>ب</w:t>
      </w:r>
      <w:r w:rsidRPr="00ED1A85">
        <w:rPr>
          <w:rFonts w:cs="Abz-2 (Badr)"/>
          <w:color w:val="0070C0"/>
          <w:spacing w:val="-6"/>
          <w:sz w:val="28"/>
          <w:szCs w:val="28"/>
          <w:rtl/>
          <w:lang w:bidi="ar"/>
        </w:rPr>
        <w:t>النصوص الواردة في إهمال الصبي سبعا</w:t>
      </w:r>
      <w:r w:rsidRPr="00ED1A85">
        <w:rPr>
          <w:rFonts w:cs="Abz-2 (Badr)" w:hint="cs"/>
          <w:color w:val="0070C0"/>
          <w:spacing w:val="-6"/>
          <w:sz w:val="28"/>
          <w:szCs w:val="28"/>
          <w:rtl/>
          <w:lang w:bidi="ar"/>
        </w:rPr>
        <w:t>ً</w:t>
      </w:r>
      <w:r w:rsidRPr="00ED1A85">
        <w:rPr>
          <w:rFonts w:cs="Abz-2 (Badr)"/>
          <w:color w:val="0070C0"/>
          <w:spacing w:val="-6"/>
          <w:sz w:val="28"/>
          <w:szCs w:val="28"/>
          <w:rtl/>
          <w:lang w:bidi="ar"/>
        </w:rPr>
        <w:t>، وضم</w:t>
      </w:r>
      <w:r w:rsidRPr="00ED1A85">
        <w:rPr>
          <w:rFonts w:cs="Abz-2 (Badr)" w:hint="cs"/>
          <w:color w:val="0070C0"/>
          <w:spacing w:val="-6"/>
          <w:sz w:val="28"/>
          <w:szCs w:val="28"/>
          <w:rtl/>
          <w:lang w:bidi="ar"/>
        </w:rPr>
        <w:t>ّ</w:t>
      </w:r>
      <w:r w:rsidRPr="00ED1A85">
        <w:rPr>
          <w:rFonts w:cs="Abz-2 (Badr)"/>
          <w:color w:val="0070C0"/>
          <w:spacing w:val="-6"/>
          <w:sz w:val="28"/>
          <w:szCs w:val="28"/>
          <w:rtl/>
          <w:lang w:bidi="ar"/>
        </w:rPr>
        <w:t>ه ولزومه للأب وتعليمه الكتاب سبعا</w:t>
      </w:r>
      <w:r w:rsidRPr="00ED1A85">
        <w:rPr>
          <w:rFonts w:cs="Abz-2 (Badr)" w:hint="cs"/>
          <w:color w:val="0070C0"/>
          <w:spacing w:val="-6"/>
          <w:sz w:val="28"/>
          <w:szCs w:val="28"/>
          <w:rtl/>
          <w:lang w:bidi="ar"/>
        </w:rPr>
        <w:t>ً</w:t>
      </w:r>
      <w:r w:rsidRPr="00ED1A85">
        <w:rPr>
          <w:rFonts w:cs="Abz-2 (Badr)"/>
          <w:color w:val="0070C0"/>
          <w:spacing w:val="-6"/>
          <w:sz w:val="28"/>
          <w:szCs w:val="28"/>
          <w:rtl/>
          <w:lang w:bidi="ar"/>
        </w:rPr>
        <w:t>، وتعليمه الحلال والحرام سبعا</w:t>
      </w:r>
      <w:r w:rsidRPr="00ED1A85">
        <w:rPr>
          <w:rFonts w:cs="Abz-2 (Badr)" w:hint="cs"/>
          <w:color w:val="0070C0"/>
          <w:spacing w:val="-6"/>
          <w:sz w:val="28"/>
          <w:szCs w:val="28"/>
          <w:rtl/>
          <w:lang w:bidi="ar"/>
        </w:rPr>
        <w:t>ً.»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2"/>
      </w:r>
    </w:p>
    <w:p w14:paraId="5DA2C4BF" w14:textId="77777777" w:rsidR="00193152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ولی اين مطالب استحساناتی هستند که نمی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توانند به عنوان مدرک حکم شرعی واقع شوند و به واسطه آنها از اطلاق اخبار دست برداشت.</w:t>
      </w:r>
    </w:p>
    <w:p w14:paraId="4862AA87" w14:textId="77777777" w:rsidR="00193152" w:rsidRPr="001C4097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FF0000"/>
          <w:sz w:val="28"/>
          <w:szCs w:val="28"/>
          <w:rtl/>
          <w:lang w:bidi="fa-IR"/>
        </w:rPr>
      </w:pPr>
      <w:r w:rsidRPr="001C4097">
        <w:rPr>
          <w:rFonts w:cs="Abz-2 (Badr)" w:hint="cs"/>
          <w:color w:val="FF0000"/>
          <w:sz w:val="28"/>
          <w:szCs w:val="28"/>
          <w:rtl/>
          <w:lang w:bidi="fa-IR"/>
        </w:rPr>
        <w:t xml:space="preserve">قول </w:t>
      </w:r>
      <w:r>
        <w:rPr>
          <w:rFonts w:cs="Abz-2 (Badr)" w:hint="cs"/>
          <w:color w:val="FF0000"/>
          <w:sz w:val="28"/>
          <w:szCs w:val="28"/>
          <w:rtl/>
          <w:lang w:bidi="fa-IR"/>
        </w:rPr>
        <w:t>سوم</w:t>
      </w:r>
      <w:r w:rsidRPr="001C4097">
        <w:rPr>
          <w:rFonts w:cs="Abz-2 (Badr)" w:hint="cs"/>
          <w:color w:val="FF0000"/>
          <w:sz w:val="28"/>
          <w:szCs w:val="28"/>
          <w:rtl/>
          <w:lang w:bidi="fa-IR"/>
        </w:rPr>
        <w:t xml:space="preserve">: </w:t>
      </w:r>
      <w:r>
        <w:rPr>
          <w:rFonts w:cs="Abz-2 (Badr)" w:hint="cs"/>
          <w:color w:val="FF0000"/>
          <w:sz w:val="28"/>
          <w:szCs w:val="28"/>
          <w:rtl/>
          <w:lang w:bidi="fa-IR"/>
        </w:rPr>
        <w:t>طفل غير مميّز</w:t>
      </w:r>
      <w:r w:rsidRPr="001C4097">
        <w:rPr>
          <w:rFonts w:cs="Abz-2 (Badr)" w:hint="cs"/>
          <w:color w:val="FF0000"/>
          <w:sz w:val="28"/>
          <w:szCs w:val="28"/>
          <w:rtl/>
          <w:lang w:bidi="fa-IR"/>
        </w:rPr>
        <w:t xml:space="preserve"> مطلقاً و</w:t>
      </w:r>
      <w:r>
        <w:rPr>
          <w:rFonts w:cs="Abz-2 (Badr)" w:hint="cs"/>
          <w:color w:val="FF0000"/>
          <w:sz w:val="28"/>
          <w:szCs w:val="28"/>
          <w:rtl/>
          <w:lang w:bidi="fa-IR"/>
        </w:rPr>
        <w:t xml:space="preserve"> طفل مميّز</w:t>
      </w:r>
      <w:r w:rsidRPr="001C4097">
        <w:rPr>
          <w:rFonts w:cs="Abz-2 (Badr)" w:hint="cs"/>
          <w:color w:val="FF0000"/>
          <w:sz w:val="28"/>
          <w:szCs w:val="28"/>
          <w:rtl/>
          <w:lang w:bidi="fa-IR"/>
        </w:rPr>
        <w:t xml:space="preserve"> تا </w:t>
      </w:r>
      <w:r>
        <w:rPr>
          <w:rFonts w:cs="Abz-2 (Badr)" w:hint="cs"/>
          <w:color w:val="FF0000"/>
          <w:sz w:val="28"/>
          <w:szCs w:val="28"/>
          <w:rtl/>
          <w:lang w:bidi="fa-IR"/>
        </w:rPr>
        <w:t>7 سالگی در مورد فرزند پسر و تا 9</w:t>
      </w:r>
      <w:r w:rsidRPr="001C4097">
        <w:rPr>
          <w:rFonts w:cs="Abz-2 (Badr)" w:hint="cs"/>
          <w:color w:val="FF0000"/>
          <w:sz w:val="28"/>
          <w:szCs w:val="28"/>
          <w:rtl/>
          <w:lang w:bidi="fa-IR"/>
        </w:rPr>
        <w:t xml:space="preserve"> سالگی در مورد فرزند دختر</w:t>
      </w:r>
    </w:p>
    <w:p w14:paraId="0C34E067" w14:textId="77777777" w:rsidR="00193152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ابن جنيد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فرمايد: </w:t>
      </w:r>
      <w:r w:rsidRPr="00F36F8F">
        <w:rPr>
          <w:rFonts w:cs="Abz-2 (Badr)" w:hint="cs"/>
          <w:color w:val="0070C0"/>
          <w:sz w:val="28"/>
          <w:szCs w:val="28"/>
          <w:rtl/>
          <w:lang w:bidi="fa-IR"/>
        </w:rPr>
        <w:t>«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>الأ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>م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 xml:space="preserve"> أحقّ‌ بالصبي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 xml:space="preserve"> إلى سبع سنين، فإذا جاز سبع سنين وهو معتوه، كان حكمه حكم الطفل في 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lastRenderedPageBreak/>
        <w:t>استحقاق ال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أُ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>م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 xml:space="preserve"> إيّاه، وأما البنت فال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أُ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>م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 xml:space="preserve"> أولى بها ما لم تتزوّج ال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أُ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>م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F36F8F">
        <w:rPr>
          <w:rFonts w:cs="Abz-2 (Badr)"/>
          <w:color w:val="0070C0"/>
          <w:sz w:val="28"/>
          <w:szCs w:val="28"/>
          <w:rtl/>
          <w:lang w:bidi="ar"/>
        </w:rPr>
        <w:t>.</w:t>
      </w:r>
      <w:r w:rsidRPr="00F36F8F">
        <w:rPr>
          <w:rFonts w:cs="Abz-2 (Badr)" w:hint="cs"/>
          <w:color w:val="0070C0"/>
          <w:sz w:val="28"/>
          <w:szCs w:val="28"/>
          <w:rtl/>
          <w:lang w:bidi="ar"/>
        </w:rPr>
        <w:t>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3"/>
      </w:r>
    </w:p>
    <w:p w14:paraId="63917D59" w14:textId="77777777" w:rsidR="00193152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 w:rsidRPr="00AE77CA">
        <w:rPr>
          <w:rFonts w:cs="Abz-2 (Badr)" w:hint="cs"/>
          <w:color w:val="000000" w:themeColor="text1"/>
          <w:sz w:val="28"/>
          <w:szCs w:val="28"/>
          <w:rtl/>
          <w:lang w:bidi="ar"/>
        </w:rPr>
        <w:t>شيخ نيز در خلاف می</w:t>
      </w:r>
      <w:r w:rsidRPr="00AE77CA">
        <w:rPr>
          <w:rFonts w:cs="Abz-2 (Badr)"/>
          <w:color w:val="000000" w:themeColor="text1"/>
          <w:sz w:val="28"/>
          <w:szCs w:val="28"/>
          <w:rtl/>
          <w:lang w:bidi="ar"/>
        </w:rPr>
        <w:softHyphen/>
      </w:r>
      <w:r w:rsidRPr="00AE77CA"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فرمايد: </w:t>
      </w:r>
      <w:r>
        <w:rPr>
          <w:rFonts w:cs="Abz-2 (Badr)" w:hint="cs"/>
          <w:color w:val="0070C0"/>
          <w:sz w:val="28"/>
          <w:szCs w:val="28"/>
          <w:rtl/>
          <w:lang w:bidi="ar"/>
        </w:rPr>
        <w:t>«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>إذا بانت المرأة من الرجل ولها ولد منه،</w:t>
      </w:r>
      <w:r>
        <w:rPr>
          <w:rFonts w:cs="Abz-2 (Badr)" w:hint="cs"/>
          <w:color w:val="0070C0"/>
          <w:sz w:val="28"/>
          <w:szCs w:val="28"/>
          <w:rtl/>
          <w:lang w:bidi="ar"/>
        </w:rPr>
        <w:t xml:space="preserve"> 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>ف</w:t>
      </w:r>
      <w:r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>ن كان طفلا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لا يمي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>ز، فهي أحق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به بلا خلاف، وإن كان طفلا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يمي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ز 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ـ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وهو إذا بلغ سبع سنين أو ثمان سنين فما فوقها إلى حد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البلوغ 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ـ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ف</w:t>
      </w:r>
      <w:r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>ن كان ذكرا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ً،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فالأب أحق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به، وإن كان أ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>نثى</w:t>
      </w:r>
      <w:r>
        <w:rPr>
          <w:rFonts w:cs="Abz-2 (Badr)" w:hint="cs"/>
          <w:color w:val="0070C0"/>
          <w:sz w:val="28"/>
          <w:szCs w:val="28"/>
          <w:rtl/>
          <w:lang w:bidi="ar"/>
        </w:rPr>
        <w:t>،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فالأ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>م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أحق</w:t>
      </w:r>
      <w:r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AE77CA">
        <w:rPr>
          <w:rFonts w:cs="Abz-2 (Badr)"/>
          <w:color w:val="0070C0"/>
          <w:sz w:val="28"/>
          <w:szCs w:val="28"/>
          <w:rtl/>
          <w:lang w:bidi="ar"/>
        </w:rPr>
        <w:t xml:space="preserve"> بها</w:t>
      </w:r>
      <w:r>
        <w:rPr>
          <w:rFonts w:cs="Abz-2 (Badr)" w:hint="cs"/>
          <w:color w:val="0070C0"/>
          <w:sz w:val="28"/>
          <w:szCs w:val="28"/>
          <w:rtl/>
          <w:lang w:bidi="ar"/>
        </w:rPr>
        <w:t>...</w:t>
      </w:r>
    </w:p>
    <w:p w14:paraId="5F82A66F" w14:textId="77777777" w:rsidR="00193152" w:rsidRPr="00AE77CA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fa-IR"/>
        </w:rPr>
      </w:pPr>
      <w:r w:rsidRPr="00AE77CA">
        <w:rPr>
          <w:rFonts w:cs="Abz-2 (Badr)"/>
          <w:color w:val="0070C0"/>
          <w:sz w:val="28"/>
          <w:szCs w:val="28"/>
          <w:rtl/>
          <w:lang w:bidi="ar"/>
        </w:rPr>
        <w:t>دليلنا: إجماع الفرقة و أخبارهم</w:t>
      </w:r>
      <w:r>
        <w:rPr>
          <w:rFonts w:cs="Abz-2 (Badr)" w:hint="cs"/>
          <w:color w:val="0070C0"/>
          <w:sz w:val="28"/>
          <w:szCs w:val="28"/>
          <w:rtl/>
          <w:lang w:bidi="ar"/>
        </w:rPr>
        <w:t>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4"/>
      </w:r>
    </w:p>
    <w:p w14:paraId="3237C7C4" w14:textId="77777777" w:rsidR="00193152" w:rsidRDefault="00193152" w:rsidP="00193152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70C0"/>
          <w:sz w:val="28"/>
          <w:szCs w:val="28"/>
          <w:rtl/>
          <w:lang w:bidi="a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قاضی ابن برّاج نيز در مهذّب فرموده است: </w:t>
      </w:r>
      <w:r w:rsidRPr="001C4097">
        <w:rPr>
          <w:rFonts w:cs="Abz-2 (Badr)" w:hint="cs"/>
          <w:color w:val="0070C0"/>
          <w:sz w:val="28"/>
          <w:szCs w:val="28"/>
          <w:rtl/>
          <w:lang w:bidi="fa-IR"/>
        </w:rPr>
        <w:t>«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إذا بانت المرأة من زوجها بطلاق أو خلع أو غير ذلك وله معها ولد طفل لا يعقل ولا يمي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ز، كانت هي أولى بحضانته من أبيه. و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ن كان بالغا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 عاقلا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 كان مخي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را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 بين 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أ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ن يكون مع أبيه أو 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أُ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م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ه. و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ن كان صغيرا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 وقد مي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ز ولم يبلغ وكان ذكرا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ً،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 كان 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أ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ولى به 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لى سبع سنين من عمره، و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ن كان أ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نثى كانت الأ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م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 أولى بها 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لى تسع سنين، وقيل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: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 xml:space="preserve"> 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إ</w:t>
      </w:r>
      <w:r w:rsidRPr="001C4097">
        <w:rPr>
          <w:rFonts w:cs="Abz-2 (Badr)"/>
          <w:color w:val="0070C0"/>
          <w:sz w:val="28"/>
          <w:szCs w:val="28"/>
          <w:rtl/>
          <w:lang w:bidi="ar"/>
        </w:rPr>
        <w:t>لى بلوغها</w:t>
      </w:r>
      <w:r w:rsidRPr="001C4097">
        <w:rPr>
          <w:rFonts w:cs="Abz-2 (Badr)" w:hint="cs"/>
          <w:color w:val="0070C0"/>
          <w:sz w:val="28"/>
          <w:szCs w:val="28"/>
          <w:rtl/>
          <w:lang w:bidi="ar"/>
        </w:rPr>
        <w:t>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5"/>
      </w:r>
    </w:p>
    <w:p w14:paraId="20F78312" w14:textId="77777777" w:rsidR="00193152" w:rsidRDefault="00193152" w:rsidP="00696433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ar"/>
        </w:rPr>
      </w:pPr>
      <w:r w:rsidRPr="001B40C0"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کيدری </w:t>
      </w:r>
      <w:r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و فاضل مقداد </w:t>
      </w:r>
      <w:r w:rsidRPr="001B40C0">
        <w:rPr>
          <w:rFonts w:cs="Abz-2 (Badr)" w:hint="cs"/>
          <w:color w:val="000000" w:themeColor="text1"/>
          <w:sz w:val="28"/>
          <w:szCs w:val="28"/>
          <w:rtl/>
          <w:lang w:bidi="ar"/>
        </w:rPr>
        <w:t>نيز قائل به همين قول شده</w:t>
      </w:r>
      <w:r>
        <w:rPr>
          <w:rFonts w:cs="Abz-2 (Badr)"/>
          <w:color w:val="000000" w:themeColor="text1"/>
          <w:sz w:val="28"/>
          <w:szCs w:val="28"/>
          <w:rtl/>
          <w:lang w:bidi="ar"/>
        </w:rPr>
        <w:softHyphen/>
      </w:r>
      <w:r w:rsidRPr="001B40C0">
        <w:rPr>
          <w:rFonts w:cs="Abz-2 (Badr)" w:hint="cs"/>
          <w:color w:val="000000" w:themeColor="text1"/>
          <w:sz w:val="28"/>
          <w:szCs w:val="28"/>
          <w:rtl/>
          <w:lang w:bidi="ar"/>
        </w:rPr>
        <w:t>ا</w:t>
      </w:r>
      <w:r>
        <w:rPr>
          <w:rFonts w:cs="Abz-2 (Badr)" w:hint="cs"/>
          <w:color w:val="000000" w:themeColor="text1"/>
          <w:sz w:val="28"/>
          <w:szCs w:val="28"/>
          <w:rtl/>
          <w:lang w:bidi="ar"/>
        </w:rPr>
        <w:t>ند</w:t>
      </w:r>
      <w:r w:rsidRPr="001B40C0">
        <w:rPr>
          <w:rFonts w:cs="Abz-2 (Badr)" w:hint="cs"/>
          <w:color w:val="000000" w:themeColor="text1"/>
          <w:sz w:val="28"/>
          <w:szCs w:val="28"/>
          <w:rtl/>
          <w:lang w:bidi="ar"/>
        </w:rPr>
        <w:t>.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6"/>
      </w:r>
    </w:p>
    <w:p w14:paraId="1383DAB5" w14:textId="63611CA0" w:rsidR="005E0F6A" w:rsidRPr="005E0F6A" w:rsidRDefault="005E0F6A" w:rsidP="00696433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70C0"/>
          <w:spacing w:val="-2"/>
          <w:sz w:val="28"/>
          <w:szCs w:val="28"/>
          <w:lang w:bidi="ar"/>
        </w:rPr>
      </w:pPr>
      <w:r w:rsidRPr="005E0F6A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بلکه ظاهر کلام شيخ در مبسوط نيز اتّخاذ همين قول است، زيرا در آن فرموده</w:t>
      </w:r>
      <w:r w:rsidRPr="005E0F6A">
        <w:rPr>
          <w:rFonts w:cs="Abz-2 (Badr)"/>
          <w:color w:val="000000" w:themeColor="text1"/>
          <w:spacing w:val="-2"/>
          <w:sz w:val="28"/>
          <w:szCs w:val="28"/>
          <w:rtl/>
          <w:lang w:bidi="ar"/>
        </w:rPr>
        <w:softHyphen/>
      </w:r>
      <w:r w:rsidRPr="005E0F6A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 xml:space="preserve">اند: 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«إ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>ن كان طفلا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ً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لا يمي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>ز ولا يعقل، فالأ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ُ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>م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أحق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به من أبيه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،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ترب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>يه وتحضنه والنفقة على أبيه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،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لما رو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ي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أن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امرأة قالت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: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يا رسول الله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!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إن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ابني هذا كان بطني له وعاء، وثديي له سقاء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،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و حجري له وطاء، وإن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أباه طل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>قني وأراد أن ينتزعه من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ّي،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فقال لها النبي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(ص):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أنت أحق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pacing w:val="-2"/>
          <w:sz w:val="28"/>
          <w:szCs w:val="28"/>
          <w:rtl/>
          <w:lang w:bidi="ar"/>
        </w:rPr>
        <w:t xml:space="preserve"> به ما لم تنكحي.</w:t>
      </w:r>
      <w:r w:rsidRPr="005E0F6A">
        <w:rPr>
          <w:rFonts w:cs="Abz-2 (Badr)" w:hint="cs"/>
          <w:color w:val="0070C0"/>
          <w:spacing w:val="-2"/>
          <w:sz w:val="28"/>
          <w:szCs w:val="28"/>
          <w:rtl/>
          <w:lang w:bidi="ar"/>
        </w:rPr>
        <w:t>..</w:t>
      </w:r>
    </w:p>
    <w:p w14:paraId="7927AECC" w14:textId="744243CE" w:rsidR="005E0F6A" w:rsidRPr="005E0F6A" w:rsidRDefault="005E0F6A" w:rsidP="00696433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4472C4" w:themeColor="accent1"/>
          <w:sz w:val="28"/>
          <w:szCs w:val="28"/>
          <w:rtl/>
          <w:lang w:bidi="ar"/>
        </w:rPr>
      </w:pPr>
      <w:r w:rsidRPr="005E0F6A">
        <w:rPr>
          <w:rFonts w:cs="Abz-2 (Badr)"/>
          <w:color w:val="0070C0"/>
          <w:sz w:val="28"/>
          <w:szCs w:val="28"/>
          <w:rtl/>
          <w:lang w:bidi="ar"/>
        </w:rPr>
        <w:t>وأم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ا إن كان طفلا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 بلغ حد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ا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 يمي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ز بين ضر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ه ونف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عه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 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 xml:space="preserve">ـ 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وهو إذا بلغ سبع سنين أو ثماني سنين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 xml:space="preserve"> 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فما فوقها 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 xml:space="preserve">ـ 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إلى البلوغ، فالذي 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lastRenderedPageBreak/>
        <w:t>رواه أصحابنا أن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ه إن كان ذكرا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ً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 فالأب أحق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 به، وإن كانت أ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نثى فالأ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ُ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م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 أحق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 xml:space="preserve"> بها إلى أن تبلغ ما لم تتزو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ّ</w:t>
      </w:r>
      <w:r w:rsidRPr="005E0F6A">
        <w:rPr>
          <w:rFonts w:cs="Abz-2 (Badr)"/>
          <w:color w:val="0070C0"/>
          <w:sz w:val="28"/>
          <w:szCs w:val="28"/>
          <w:rtl/>
          <w:lang w:bidi="ar"/>
        </w:rPr>
        <w:t>ج</w:t>
      </w:r>
      <w:r w:rsidRPr="005E0F6A">
        <w:rPr>
          <w:rFonts w:cs="Abz-2 (Badr)" w:hint="cs"/>
          <w:color w:val="0070C0"/>
          <w:sz w:val="28"/>
          <w:szCs w:val="28"/>
          <w:rtl/>
          <w:lang w:bidi="ar"/>
        </w:rPr>
        <w:t>.»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7"/>
      </w:r>
    </w:p>
    <w:p w14:paraId="6B1EECC4" w14:textId="57052520" w:rsidR="00193152" w:rsidRDefault="00193152" w:rsidP="00696433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ar"/>
        </w:rPr>
      </w:pPr>
      <w:r w:rsidRPr="003F201F"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مستند اين که حضانت فرزند پسر و دختر تا هفت سالگی در اختيار مادر باشد، اطلاق صيححه ايوب بن نوح است. اما بقاء حضانت مادر در خصوص فرزند دختر تا 9 سالگی همان گونه که گذشت، مستندی </w:t>
      </w:r>
      <w:r>
        <w:rPr>
          <w:rFonts w:cs="Abz-2 (Badr)" w:hint="cs"/>
          <w:color w:val="000000" w:themeColor="text1"/>
          <w:sz w:val="28"/>
          <w:szCs w:val="28"/>
          <w:rtl/>
          <w:lang w:bidi="ar"/>
        </w:rPr>
        <w:t>بجز صحيحه ايوب بن نوح ـ بنابر نسخه</w:t>
      </w:r>
      <w:r>
        <w:rPr>
          <w:rFonts w:cs="Abz-2 (Badr)"/>
          <w:color w:val="000000" w:themeColor="text1"/>
          <w:sz w:val="28"/>
          <w:szCs w:val="28"/>
          <w:rtl/>
          <w:lang w:bidi="a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ای از کتاب «مسائل الرجال» که در آن «تسع سنين» آمده است ـ </w:t>
      </w:r>
      <w:r w:rsidRPr="003F201F">
        <w:rPr>
          <w:rFonts w:cs="Abz-2 (Badr)" w:hint="cs"/>
          <w:color w:val="000000" w:themeColor="text1"/>
          <w:sz w:val="28"/>
          <w:szCs w:val="28"/>
          <w:rtl/>
          <w:lang w:bidi="ar"/>
        </w:rPr>
        <w:t>ندارد</w:t>
      </w:r>
      <w:r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 و همان گونه که گفتيم، اين نقل دارای اعتبار نيست</w:t>
      </w:r>
      <w:r w:rsidRPr="003F201F">
        <w:rPr>
          <w:rFonts w:cs="Abz-2 (Badr)" w:hint="cs"/>
          <w:color w:val="000000" w:themeColor="text1"/>
          <w:sz w:val="28"/>
          <w:szCs w:val="28"/>
          <w:rtl/>
          <w:lang w:bidi="ar"/>
        </w:rPr>
        <w:t>.</w:t>
      </w:r>
    </w:p>
    <w:p w14:paraId="484131D6" w14:textId="7FE7D642" w:rsidR="00193152" w:rsidRPr="00193152" w:rsidRDefault="00193152" w:rsidP="00696433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0000" w:themeColor="text1"/>
          <w:spacing w:val="-2"/>
          <w:sz w:val="28"/>
          <w:szCs w:val="28"/>
          <w:rtl/>
          <w:lang w:bidi="ar"/>
        </w:rPr>
      </w:pPr>
      <w:bookmarkStart w:id="1" w:name="_Hlk195350514"/>
      <w:r w:rsidRPr="00193152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علاوه بر اين که بر فرض استناد اين قول به نسخه مذکور از صحيحه ايّوب بن نوح، وجهی برای تفصيل بين فرزند پسر و فرزند دختر به نحو مذکور وجود نخواهد داشت، چون نمی</w:t>
      </w:r>
      <w:r w:rsidRPr="00193152">
        <w:rPr>
          <w:rFonts w:cs="Abz-2 (Badr)"/>
          <w:color w:val="000000" w:themeColor="text1"/>
          <w:spacing w:val="-2"/>
          <w:sz w:val="28"/>
          <w:szCs w:val="28"/>
          <w:rtl/>
          <w:lang w:bidi="ar"/>
        </w:rPr>
        <w:softHyphen/>
      </w:r>
      <w:r w:rsidRPr="00193152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توان مستند قول به احقيت پدر بعد از 7 سالگی فرزند پسر جهت حضانت وی را مستند به نقل صدوق از صحيحه و مستند قول به احقيت وی بعد از 9 سالگی فرزند دختر جهت حضانت وی را مستند به نقل آن صحيحه در نسخه</w:t>
      </w:r>
      <w:r w:rsidRPr="00193152">
        <w:rPr>
          <w:rFonts w:cs="Abz-2 (Badr)"/>
          <w:color w:val="000000" w:themeColor="text1"/>
          <w:spacing w:val="-2"/>
          <w:sz w:val="28"/>
          <w:szCs w:val="28"/>
          <w:rtl/>
          <w:lang w:bidi="ar"/>
        </w:rPr>
        <w:softHyphen/>
      </w:r>
      <w:r w:rsidRPr="00193152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ای از کتاب «مسائل الرجال» دانست که در آن عبارت «تسع سنين» آمده است، چون معلوم است که روايت مذکور روايت واحدی است که يا «سبع سنين» در آن وارد شده و يا «تسع سنين» و نمی</w:t>
      </w:r>
      <w:r w:rsidRPr="00193152">
        <w:rPr>
          <w:rFonts w:cs="Abz-2 (Badr)"/>
          <w:color w:val="000000" w:themeColor="text1"/>
          <w:spacing w:val="-2"/>
          <w:sz w:val="28"/>
          <w:szCs w:val="28"/>
          <w:rtl/>
          <w:lang w:bidi="ar"/>
        </w:rPr>
        <w:softHyphen/>
      </w:r>
      <w:r w:rsidRPr="00193152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توان به هر دو نسخه در فتوی استناد نمود و قائل به تفضيل به نحو مذکور بين فرزندان ذکور و اناث شد.</w:t>
      </w:r>
    </w:p>
    <w:bookmarkEnd w:id="1"/>
    <w:p w14:paraId="526C0D59" w14:textId="303B39A3" w:rsidR="00193152" w:rsidRPr="00696433" w:rsidRDefault="00193152" w:rsidP="00696433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ar"/>
        </w:rPr>
      </w:pPr>
      <w:r w:rsidRPr="00696433"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 همچنان که حق حضانت مادر بر فرزند پسر و دختری که کم عقل است ولو بعد از هفت سالگی، دارای مستند نمی</w:t>
      </w:r>
      <w:r w:rsidRPr="00696433">
        <w:rPr>
          <w:rFonts w:cs="Abz-2 (Badr)"/>
          <w:color w:val="000000" w:themeColor="text1"/>
          <w:sz w:val="28"/>
          <w:szCs w:val="28"/>
          <w:rtl/>
          <w:lang w:bidi="ar"/>
        </w:rPr>
        <w:softHyphen/>
      </w:r>
      <w:r w:rsidRPr="00696433">
        <w:rPr>
          <w:rFonts w:cs="Abz-2 (Badr)" w:hint="cs"/>
          <w:color w:val="000000" w:themeColor="text1"/>
          <w:sz w:val="28"/>
          <w:szCs w:val="28"/>
          <w:rtl/>
          <w:lang w:bidi="ar"/>
        </w:rPr>
        <w:t>باشد.</w:t>
      </w:r>
    </w:p>
    <w:p w14:paraId="6B0134DE" w14:textId="485CDAC5" w:rsidR="005E0F6A" w:rsidRPr="005E0F6A" w:rsidRDefault="005E0F6A" w:rsidP="00696433">
      <w:pPr>
        <w:widowControl w:val="0"/>
        <w:bidi/>
        <w:spacing w:after="0" w:line="254" w:lineRule="auto"/>
        <w:ind w:firstLine="284"/>
        <w:jc w:val="both"/>
        <w:rPr>
          <w:rFonts w:cs="Abz-2 (Badr)"/>
          <w:color w:val="000000" w:themeColor="text1"/>
          <w:spacing w:val="-2"/>
          <w:sz w:val="28"/>
          <w:szCs w:val="28"/>
          <w:rtl/>
          <w:lang w:bidi="ar"/>
        </w:rPr>
      </w:pPr>
      <w:bookmarkStart w:id="2" w:name="_Hlk195352049"/>
      <w:r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البته در خصوص تفصيل بين فرزند پسر و دختر می</w:t>
      </w:r>
      <w:r>
        <w:rPr>
          <w:rFonts w:cs="Abz-2 (Badr)"/>
          <w:color w:val="000000" w:themeColor="text1"/>
          <w:spacing w:val="-2"/>
          <w:sz w:val="28"/>
          <w:szCs w:val="28"/>
          <w:rtl/>
          <w:lang w:bidi="ar"/>
        </w:rPr>
        <w:softHyphen/>
      </w:r>
      <w:r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توان ادعا کرد که اين تفصيل</w:t>
      </w:r>
      <w:r w:rsidR="00A80851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،</w:t>
      </w:r>
      <w:r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 xml:space="preserve"> ناشی از جمع بين </w:t>
      </w:r>
      <w:r w:rsidR="00A80851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 xml:space="preserve">صحيحه ايّوب بن نوح با </w:t>
      </w:r>
      <w:r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 xml:space="preserve">اخباری است که دلالت بر احق بودن مادر در حضانت فرزند به نحو مطلق </w:t>
      </w:r>
      <w:r w:rsidR="00A80851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دارند که نتيجه جمع مذکور، اين است که حضانت فرزند پسر تا هفت سالگی و حضانت فرزند دختر تا زمان بلوغ او که 9 سالگی است و دوره حضانت در آن به پايان می</w:t>
      </w:r>
      <w:r w:rsidR="00A80851">
        <w:rPr>
          <w:rFonts w:cs="Abz-2 (Badr)"/>
          <w:color w:val="000000" w:themeColor="text1"/>
          <w:spacing w:val="-2"/>
          <w:sz w:val="28"/>
          <w:szCs w:val="28"/>
          <w:rtl/>
          <w:lang w:bidi="ar"/>
        </w:rPr>
        <w:softHyphen/>
      </w:r>
      <w:r w:rsidR="00A80851">
        <w:rPr>
          <w:rFonts w:cs="Abz-2 (Badr)" w:hint="cs"/>
          <w:color w:val="000000" w:themeColor="text1"/>
          <w:spacing w:val="-2"/>
          <w:sz w:val="28"/>
          <w:szCs w:val="28"/>
          <w:rtl/>
          <w:lang w:bidi="ar"/>
        </w:rPr>
        <w:t>رسد، اختصاص به مادر داشته باشد.</w:t>
      </w:r>
    </w:p>
    <w:bookmarkEnd w:id="2"/>
    <w:p w14:paraId="04A18EDE" w14:textId="77777777" w:rsidR="00696433" w:rsidRPr="00696433" w:rsidRDefault="00193152" w:rsidP="00696433">
      <w:pPr>
        <w:widowControl w:val="0"/>
        <w:bidi/>
        <w:spacing w:after="0" w:line="264" w:lineRule="auto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ar"/>
        </w:rPr>
      </w:pPr>
      <w:r w:rsidRPr="00696433">
        <w:rPr>
          <w:rFonts w:cs="Abz-2 (Badr)" w:hint="cs"/>
          <w:color w:val="000000" w:themeColor="text1"/>
          <w:sz w:val="28"/>
          <w:szCs w:val="28"/>
          <w:rtl/>
          <w:lang w:bidi="ar"/>
        </w:rPr>
        <w:lastRenderedPageBreak/>
        <w:t xml:space="preserve">اما عدم خلاف و يا اجماعی که شيخ در خلاف ادعا کرده است، مخالف با مختار خود ايشان در </w:t>
      </w:r>
      <w:r w:rsidR="00A80851" w:rsidRPr="00696433">
        <w:rPr>
          <w:rFonts w:cs="Abz-2 (Badr)" w:hint="cs"/>
          <w:color w:val="000000" w:themeColor="text1"/>
          <w:sz w:val="28"/>
          <w:szCs w:val="28"/>
          <w:rtl/>
          <w:lang w:bidi="ar"/>
        </w:rPr>
        <w:t>کتاب نهايه</w:t>
      </w:r>
      <w:r w:rsidRPr="00696433"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 است.</w:t>
      </w:r>
    </w:p>
    <w:p w14:paraId="1648F7EF" w14:textId="44F28D73" w:rsidR="00193152" w:rsidRPr="00696433" w:rsidRDefault="00193152" w:rsidP="00696433">
      <w:pPr>
        <w:widowControl w:val="0"/>
        <w:bidi/>
        <w:spacing w:after="0" w:line="264" w:lineRule="auto"/>
        <w:ind w:firstLine="284"/>
        <w:jc w:val="both"/>
        <w:rPr>
          <w:rFonts w:cs="Abz-2 (Badr)"/>
          <w:color w:val="0070C0"/>
          <w:sz w:val="28"/>
          <w:szCs w:val="28"/>
          <w:rtl/>
        </w:rPr>
      </w:pPr>
      <w:r w:rsidRPr="00696433">
        <w:rPr>
          <w:rFonts w:cs="Abz-2 (Badr)" w:hint="cs"/>
          <w:color w:val="000000" w:themeColor="text1"/>
          <w:sz w:val="28"/>
          <w:szCs w:val="28"/>
          <w:rtl/>
          <w:lang w:bidi="ar"/>
        </w:rPr>
        <w:t>فلذا ابن ادريس در اعتراض بر مدعای شيخ در کتاب خلاف می</w:t>
      </w:r>
      <w:r w:rsidRPr="00696433">
        <w:rPr>
          <w:rFonts w:cs="Abz-2 (Badr)"/>
          <w:color w:val="000000" w:themeColor="text1"/>
          <w:sz w:val="28"/>
          <w:szCs w:val="28"/>
          <w:rtl/>
          <w:lang w:bidi="ar"/>
        </w:rPr>
        <w:softHyphen/>
      </w:r>
      <w:r w:rsidRPr="00696433">
        <w:rPr>
          <w:rFonts w:cs="Abz-2 (Badr)" w:hint="cs"/>
          <w:color w:val="000000" w:themeColor="text1"/>
          <w:sz w:val="28"/>
          <w:szCs w:val="28"/>
          <w:rtl/>
          <w:lang w:bidi="ar"/>
        </w:rPr>
        <w:t xml:space="preserve">فرمايد: </w:t>
      </w:r>
      <w:r w:rsidRPr="00696433">
        <w:rPr>
          <w:rFonts w:cs="Abz-2 (Badr)" w:hint="cs"/>
          <w:color w:val="0070C0"/>
          <w:sz w:val="28"/>
          <w:szCs w:val="28"/>
          <w:rtl/>
          <w:lang w:bidi="ar"/>
        </w:rPr>
        <w:t>«</w:t>
      </w:r>
      <w:r w:rsidRPr="00696433">
        <w:rPr>
          <w:rFonts w:cs="Abz-2 (Badr)"/>
          <w:color w:val="0070C0"/>
          <w:sz w:val="28"/>
          <w:szCs w:val="28"/>
          <w:rtl/>
        </w:rPr>
        <w:t>ما ذكره شيخنا في مسائل خلافه</w:t>
      </w:r>
      <w:r w:rsidRPr="00696433">
        <w:rPr>
          <w:rFonts w:cs="Abz-2 (Badr)" w:hint="cs"/>
          <w:color w:val="0070C0"/>
          <w:sz w:val="28"/>
          <w:szCs w:val="28"/>
          <w:rtl/>
        </w:rPr>
        <w:t>،</w:t>
      </w:r>
      <w:r w:rsidRPr="00696433">
        <w:rPr>
          <w:rFonts w:cs="Abz-2 (Badr)"/>
          <w:color w:val="0070C0"/>
          <w:sz w:val="28"/>
          <w:szCs w:val="28"/>
          <w:rtl/>
        </w:rPr>
        <w:t xml:space="preserve"> بعضه قول بعض المخالفين</w:t>
      </w:r>
      <w:r w:rsidRPr="00696433">
        <w:rPr>
          <w:rFonts w:cs="Abz-2 (Badr)" w:hint="cs"/>
          <w:color w:val="0070C0"/>
          <w:sz w:val="28"/>
          <w:szCs w:val="28"/>
          <w:rtl/>
        </w:rPr>
        <w:t>...</w:t>
      </w:r>
      <w:r w:rsidRPr="00696433">
        <w:rPr>
          <w:rFonts w:cs="Abz-2 (Badr)"/>
          <w:color w:val="0070C0"/>
          <w:sz w:val="28"/>
          <w:szCs w:val="28"/>
          <w:rtl/>
        </w:rPr>
        <w:t xml:space="preserve"> والعجب قوله في آخر المسألة: </w:t>
      </w:r>
      <w:r w:rsidRPr="00696433">
        <w:rPr>
          <w:rFonts w:cs="Abz-2 (Badr)" w:hint="cs"/>
          <w:color w:val="0070C0"/>
          <w:sz w:val="28"/>
          <w:szCs w:val="28"/>
          <w:rtl/>
        </w:rPr>
        <w:t>«</w:t>
      </w:r>
      <w:r w:rsidRPr="00696433">
        <w:rPr>
          <w:rFonts w:cs="Abz-2 (Badr)"/>
          <w:color w:val="0070C0"/>
          <w:sz w:val="28"/>
          <w:szCs w:val="28"/>
          <w:rtl/>
        </w:rPr>
        <w:t>دليلنا إجماع الفرقة وأخبارهم</w:t>
      </w:r>
      <w:r w:rsidRPr="00696433">
        <w:rPr>
          <w:rFonts w:cs="Abz-2 (Badr)" w:hint="cs"/>
          <w:color w:val="0070C0"/>
          <w:sz w:val="28"/>
          <w:szCs w:val="28"/>
          <w:rtl/>
        </w:rPr>
        <w:t>»</w:t>
      </w:r>
      <w:r w:rsidRPr="00696433">
        <w:rPr>
          <w:rFonts w:cs="Abz-2 (Badr)"/>
          <w:color w:val="0070C0"/>
          <w:sz w:val="28"/>
          <w:szCs w:val="28"/>
          <w:rtl/>
        </w:rPr>
        <w:t xml:space="preserve"> وهذا ممّا يضحك الثكلى، من أجمع منهم معه؟ وأيّ أخبار لهم في ذلك؟ بل أخبارنا بخلافه واردة وإجماعنا بضد</w:t>
      </w:r>
      <w:r w:rsidRPr="00696433">
        <w:rPr>
          <w:rFonts w:cs="Abz-2 (Badr)" w:hint="cs"/>
          <w:color w:val="0070C0"/>
          <w:sz w:val="28"/>
          <w:szCs w:val="28"/>
          <w:rtl/>
        </w:rPr>
        <w:t>ّ</w:t>
      </w:r>
      <w:r w:rsidRPr="00696433">
        <w:rPr>
          <w:rFonts w:cs="Abz-2 (Badr)"/>
          <w:color w:val="0070C0"/>
          <w:sz w:val="28"/>
          <w:szCs w:val="28"/>
          <w:rtl/>
        </w:rPr>
        <w:t xml:space="preserve"> ما قاله</w:t>
      </w:r>
      <w:r w:rsidRPr="00696433">
        <w:rPr>
          <w:rFonts w:cs="Abz-2 (Badr)" w:hint="cs"/>
          <w:color w:val="0070C0"/>
          <w:sz w:val="28"/>
          <w:szCs w:val="28"/>
          <w:rtl/>
        </w:rPr>
        <w:t>.»</w:t>
      </w:r>
      <w:r w:rsidRPr="00696433">
        <w:rPr>
          <w:rStyle w:val="FootnoteReference"/>
          <w:rFonts w:cs="Abz-2 (Badr)"/>
          <w:sz w:val="28"/>
          <w:szCs w:val="28"/>
          <w:rtl/>
          <w:lang w:bidi="ar"/>
        </w:rPr>
        <w:footnoteReference w:id="8"/>
      </w:r>
    </w:p>
    <w:p w14:paraId="5E4217C0" w14:textId="49D98FF3" w:rsidR="00AE77CA" w:rsidRPr="00F36F8F" w:rsidRDefault="00193152" w:rsidP="007F641A">
      <w:pPr>
        <w:widowControl w:val="0"/>
        <w:bidi/>
        <w:spacing w:after="0" w:line="264" w:lineRule="auto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 w:rsidRPr="00C22F6F">
        <w:rPr>
          <w:rFonts w:cs="Abz-2 (Badr)" w:hint="cs"/>
          <w:color w:val="000000" w:themeColor="text1"/>
          <w:spacing w:val="-4"/>
          <w:sz w:val="28"/>
          <w:szCs w:val="28"/>
          <w:rtl/>
        </w:rPr>
        <w:t xml:space="preserve">ولی علامه در مختلف </w:t>
      </w:r>
      <w:r w:rsidR="007F641A">
        <w:rPr>
          <w:rFonts w:cs="Abz-2 (Badr)" w:hint="cs"/>
          <w:color w:val="000000" w:themeColor="text1"/>
          <w:spacing w:val="-4"/>
          <w:sz w:val="28"/>
          <w:szCs w:val="28"/>
          <w:rtl/>
        </w:rPr>
        <w:t>به مطالب ابن ادريس اعتراض کرده است که جلسه آينده به بيان آن می</w:t>
      </w:r>
      <w:r w:rsidR="007F641A">
        <w:rPr>
          <w:rFonts w:cs="Abz-2 (Badr)"/>
          <w:color w:val="000000" w:themeColor="text1"/>
          <w:spacing w:val="-4"/>
          <w:sz w:val="28"/>
          <w:szCs w:val="28"/>
          <w:rtl/>
        </w:rPr>
        <w:softHyphen/>
      </w:r>
      <w:r w:rsidR="007F641A">
        <w:rPr>
          <w:rFonts w:cs="Abz-2 (Badr)" w:hint="cs"/>
          <w:color w:val="000000" w:themeColor="text1"/>
          <w:spacing w:val="-4"/>
          <w:sz w:val="28"/>
          <w:szCs w:val="28"/>
          <w:rtl/>
        </w:rPr>
        <w:t>پردازيم ان شاء الله.</w:t>
      </w:r>
    </w:p>
    <w:sectPr w:rsidR="00AE77CA" w:rsidRPr="00F36F8F" w:rsidSect="00346D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540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4CD2B" w14:textId="77777777" w:rsidR="00DD0F34" w:rsidRDefault="00DD0F34" w:rsidP="00F71127">
      <w:pPr>
        <w:spacing w:after="0" w:line="240" w:lineRule="auto"/>
      </w:pPr>
      <w:r>
        <w:separator/>
      </w:r>
    </w:p>
  </w:endnote>
  <w:endnote w:type="continuationSeparator" w:id="0">
    <w:p w14:paraId="0BC7DF05" w14:textId="77777777" w:rsidR="00DD0F34" w:rsidRDefault="00DD0F34" w:rsidP="00F7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Nazli">
    <w:altName w:val="Cambria"/>
    <w:charset w:val="00"/>
    <w:family w:val="auto"/>
    <w:pitch w:val="variable"/>
    <w:sig w:usb0="80002007" w:usb1="80002000" w:usb2="00000008" w:usb3="00000000" w:csb0="00000043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z-2 (Badr)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B50DF" w14:textId="77777777" w:rsidR="00346DA1" w:rsidRDefault="00346D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179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7C43" w14:textId="4C13ECA6" w:rsidR="00A75FB0" w:rsidRDefault="00A75F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4DF43" w14:textId="77777777" w:rsidR="00A75FB0" w:rsidRDefault="00A75F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F9A4F" w14:textId="77777777" w:rsidR="00346DA1" w:rsidRDefault="00346D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EE886" w14:textId="77777777" w:rsidR="00DD0F34" w:rsidRDefault="00DD0F34" w:rsidP="00EE25C0">
      <w:pPr>
        <w:bidi/>
        <w:spacing w:after="0" w:line="240" w:lineRule="auto"/>
      </w:pPr>
      <w:r>
        <w:separator/>
      </w:r>
    </w:p>
  </w:footnote>
  <w:footnote w:type="continuationSeparator" w:id="0">
    <w:p w14:paraId="28C86BA1" w14:textId="77777777" w:rsidR="00DD0F34" w:rsidRDefault="00DD0F34" w:rsidP="00F71127">
      <w:pPr>
        <w:bidi/>
        <w:spacing w:after="0" w:line="240" w:lineRule="auto"/>
      </w:pPr>
      <w:r>
        <w:continuationSeparator/>
      </w:r>
    </w:p>
  </w:footnote>
  <w:footnote w:id="1">
    <w:p w14:paraId="1A6B5F46" w14:textId="77777777" w:rsidR="00193152" w:rsidRPr="00DD489E" w:rsidRDefault="00193152" w:rsidP="00202C8C">
      <w:pPr>
        <w:pStyle w:val="FootnoteText"/>
        <w:bidi/>
        <w:jc w:val="both"/>
        <w:rPr>
          <w:rFonts w:cs="Abz-2 (Badr)"/>
          <w:rtl/>
          <w:lang w:bidi="fa-IR"/>
        </w:rPr>
      </w:pPr>
      <w:r w:rsidRPr="00DD489E">
        <w:rPr>
          <w:rStyle w:val="FootnoteReference"/>
          <w:rFonts w:cs="Abz-2 (Badr)"/>
          <w:vertAlign w:val="baseline"/>
        </w:rPr>
        <w:footnoteRef/>
      </w:r>
      <w:r w:rsidRPr="00DD489E">
        <w:rPr>
          <w:rFonts w:cs="Abz-2 (Badr)"/>
        </w:rPr>
        <w:t xml:space="preserve"> </w:t>
      </w:r>
      <w:r w:rsidRPr="00DD489E">
        <w:rPr>
          <w:rFonts w:cs="Abz-2 (Badr)" w:hint="cs"/>
          <w:rtl/>
        </w:rPr>
        <w:t>ـ کشف اللثام،ج7،ص551.</w:t>
      </w:r>
    </w:p>
  </w:footnote>
  <w:footnote w:id="2">
    <w:p w14:paraId="2432B452" w14:textId="77777777" w:rsidR="00193152" w:rsidRPr="00DD489E" w:rsidRDefault="00193152" w:rsidP="00202C8C">
      <w:pPr>
        <w:pStyle w:val="FootnoteText"/>
        <w:bidi/>
        <w:jc w:val="both"/>
        <w:rPr>
          <w:rFonts w:cs="Abz-2 (Badr)"/>
          <w:rtl/>
          <w:lang w:bidi="fa-IR"/>
        </w:rPr>
      </w:pPr>
      <w:r w:rsidRPr="00DD489E">
        <w:rPr>
          <w:rStyle w:val="FootnoteReference"/>
          <w:rFonts w:cs="Abz-2 (Badr)"/>
          <w:vertAlign w:val="baseline"/>
        </w:rPr>
        <w:footnoteRef/>
      </w:r>
      <w:r w:rsidRPr="00DD489E">
        <w:rPr>
          <w:rFonts w:cs="Abz-2 (Badr)"/>
        </w:rPr>
        <w:t xml:space="preserve"> </w:t>
      </w:r>
      <w:r w:rsidRPr="00DD489E">
        <w:rPr>
          <w:rFonts w:cs="Abz-2 (Badr)" w:hint="cs"/>
          <w:rtl/>
        </w:rPr>
        <w:t>ـ جواهر،ج31،ص291.</w:t>
      </w:r>
    </w:p>
  </w:footnote>
  <w:footnote w:id="3">
    <w:p w14:paraId="483C6C3E" w14:textId="77777777" w:rsidR="00193152" w:rsidRPr="00DD489E" w:rsidRDefault="00193152" w:rsidP="00202C8C">
      <w:pPr>
        <w:widowControl w:val="0"/>
        <w:bidi/>
        <w:spacing w:after="0" w:line="266" w:lineRule="auto"/>
        <w:jc w:val="both"/>
        <w:rPr>
          <w:rFonts w:cs="Abz-2 (Badr)"/>
          <w:rtl/>
          <w:lang w:bidi="fa-IR"/>
        </w:rPr>
      </w:pPr>
      <w:r w:rsidRPr="00DD489E">
        <w:rPr>
          <w:rStyle w:val="FootnoteReference"/>
          <w:rFonts w:cs="Abz-2 (Badr)"/>
          <w:vertAlign w:val="baseline"/>
        </w:rPr>
        <w:footnoteRef/>
      </w:r>
      <w:r w:rsidRPr="00DD489E">
        <w:rPr>
          <w:rFonts w:cs="Abz-2 (Badr)"/>
        </w:rPr>
        <w:t xml:space="preserve"> </w:t>
      </w:r>
      <w:r w:rsidRPr="00DD489E">
        <w:rPr>
          <w:rFonts w:cs="Abz-2 (Badr)" w:hint="cs"/>
          <w:rtl/>
        </w:rPr>
        <w:t>ـ مختلف،ج7،ص306.</w:t>
      </w:r>
    </w:p>
  </w:footnote>
  <w:footnote w:id="4">
    <w:p w14:paraId="51115C6E" w14:textId="77777777" w:rsidR="00193152" w:rsidRPr="005026FA" w:rsidRDefault="00193152" w:rsidP="00202C8C">
      <w:pPr>
        <w:widowControl w:val="0"/>
        <w:bidi/>
        <w:spacing w:after="0" w:line="266" w:lineRule="auto"/>
        <w:jc w:val="both"/>
        <w:rPr>
          <w:rFonts w:cs="Abz-2 (Badr)"/>
          <w:rtl/>
          <w:lang w:bidi="fa-IR"/>
        </w:rPr>
      </w:pPr>
      <w:r w:rsidRPr="00DD489E">
        <w:rPr>
          <w:rStyle w:val="FootnoteReference"/>
          <w:rFonts w:cs="Abz-2 (Badr)"/>
          <w:vertAlign w:val="baseline"/>
        </w:rPr>
        <w:footnoteRef/>
      </w:r>
      <w:r w:rsidRPr="007C4294">
        <w:rPr>
          <w:rFonts w:cs="Abz-2 (Badr)"/>
        </w:rPr>
        <w:t xml:space="preserve"> </w:t>
      </w:r>
      <w:r>
        <w:rPr>
          <w:rFonts w:cs="Abz-2 (Badr)" w:hint="cs"/>
          <w:rtl/>
        </w:rPr>
        <w:t>ـ خلاف،ج5،ص131.</w:t>
      </w:r>
    </w:p>
  </w:footnote>
  <w:footnote w:id="5">
    <w:p w14:paraId="2213B849" w14:textId="77777777" w:rsidR="00193152" w:rsidRPr="00DD489E" w:rsidRDefault="00193152" w:rsidP="00202C8C">
      <w:pPr>
        <w:widowControl w:val="0"/>
        <w:bidi/>
        <w:spacing w:after="0" w:line="266" w:lineRule="auto"/>
        <w:jc w:val="both"/>
        <w:rPr>
          <w:rFonts w:cs="Abz-2 (Badr)"/>
          <w:rtl/>
          <w:lang w:bidi="fa-IR"/>
        </w:rPr>
      </w:pPr>
      <w:r w:rsidRPr="00DD489E">
        <w:rPr>
          <w:rStyle w:val="FootnoteReference"/>
          <w:rFonts w:cs="Abz-2 (Badr)"/>
          <w:vertAlign w:val="baseline"/>
        </w:rPr>
        <w:footnoteRef/>
      </w:r>
      <w:r w:rsidRPr="00DD489E">
        <w:rPr>
          <w:rFonts w:cs="Abz-2 (Badr)"/>
        </w:rPr>
        <w:t xml:space="preserve"> </w:t>
      </w:r>
      <w:r w:rsidRPr="00DD489E">
        <w:rPr>
          <w:rFonts w:cs="Abz-2 (Badr)" w:hint="cs"/>
          <w:rtl/>
        </w:rPr>
        <w:t>ـ المهذّب،ج2،ص352.</w:t>
      </w:r>
    </w:p>
  </w:footnote>
  <w:footnote w:id="6">
    <w:p w14:paraId="69919791" w14:textId="77777777" w:rsidR="00193152" w:rsidRPr="00DD489E" w:rsidRDefault="00193152" w:rsidP="00202C8C">
      <w:pPr>
        <w:widowControl w:val="0"/>
        <w:bidi/>
        <w:spacing w:after="0" w:line="266" w:lineRule="auto"/>
        <w:jc w:val="both"/>
        <w:rPr>
          <w:rFonts w:cs="Abz-2 (Badr)"/>
          <w:rtl/>
          <w:lang w:bidi="fa-IR"/>
        </w:rPr>
      </w:pPr>
      <w:r w:rsidRPr="00DD489E">
        <w:rPr>
          <w:rStyle w:val="FootnoteReference"/>
          <w:rFonts w:cs="Abz-2 (Badr)"/>
          <w:vertAlign w:val="baseline"/>
        </w:rPr>
        <w:footnoteRef/>
      </w:r>
      <w:r w:rsidRPr="00DD489E">
        <w:rPr>
          <w:rFonts w:cs="Abz-2 (Badr)"/>
        </w:rPr>
        <w:t xml:space="preserve"> </w:t>
      </w:r>
      <w:r w:rsidRPr="00DD489E">
        <w:rPr>
          <w:rFonts w:cs="Abz-2 (Badr)" w:hint="cs"/>
          <w:rtl/>
        </w:rPr>
        <w:t>ـ اصباح الشيعة،ص442 ـ التنقيح الرائع،ج3،ص272.</w:t>
      </w:r>
    </w:p>
  </w:footnote>
  <w:footnote w:id="7">
    <w:p w14:paraId="6345FADD" w14:textId="7EEED91D" w:rsidR="005E0F6A" w:rsidRPr="00DD489E" w:rsidRDefault="005E0F6A" w:rsidP="005E0F6A">
      <w:pPr>
        <w:widowControl w:val="0"/>
        <w:bidi/>
        <w:spacing w:after="0" w:line="266" w:lineRule="auto"/>
        <w:jc w:val="both"/>
        <w:rPr>
          <w:rFonts w:cs="Abz-2 (Badr)"/>
          <w:rtl/>
          <w:lang w:bidi="fa-IR"/>
        </w:rPr>
      </w:pPr>
      <w:r w:rsidRPr="00DD489E">
        <w:rPr>
          <w:rStyle w:val="FootnoteReference"/>
          <w:rFonts w:cs="Abz-2 (Badr)"/>
          <w:vertAlign w:val="baseline"/>
        </w:rPr>
        <w:footnoteRef/>
      </w:r>
      <w:r w:rsidRPr="00DD489E">
        <w:rPr>
          <w:rFonts w:cs="Abz-2 (Badr)"/>
        </w:rPr>
        <w:t xml:space="preserve"> </w:t>
      </w:r>
      <w:r w:rsidRPr="00DD489E">
        <w:rPr>
          <w:rFonts w:cs="Abz-2 (Badr)" w:hint="cs"/>
          <w:rtl/>
        </w:rPr>
        <w:t xml:space="preserve">ـ </w:t>
      </w:r>
      <w:r>
        <w:rPr>
          <w:rFonts w:cs="Abz-2 (Badr)" w:hint="cs"/>
          <w:rtl/>
        </w:rPr>
        <w:t>مبسوط</w:t>
      </w:r>
      <w:r w:rsidRPr="00DD489E">
        <w:rPr>
          <w:rFonts w:cs="Abz-2 (Badr)" w:hint="cs"/>
          <w:rtl/>
        </w:rPr>
        <w:t>،ج</w:t>
      </w:r>
      <w:r>
        <w:rPr>
          <w:rFonts w:cs="Abz-2 (Badr)" w:hint="cs"/>
          <w:rtl/>
        </w:rPr>
        <w:t>6</w:t>
      </w:r>
      <w:r w:rsidRPr="00DD489E">
        <w:rPr>
          <w:rFonts w:cs="Abz-2 (Badr)" w:hint="cs"/>
          <w:rtl/>
        </w:rPr>
        <w:t>،ص</w:t>
      </w:r>
      <w:r>
        <w:rPr>
          <w:rFonts w:cs="Abz-2 (Badr)" w:hint="cs"/>
          <w:rtl/>
        </w:rPr>
        <w:t>39</w:t>
      </w:r>
      <w:r w:rsidRPr="00DD489E">
        <w:rPr>
          <w:rFonts w:cs="Abz-2 (Badr)" w:hint="cs"/>
          <w:rtl/>
        </w:rPr>
        <w:t>.</w:t>
      </w:r>
    </w:p>
  </w:footnote>
  <w:footnote w:id="8">
    <w:p w14:paraId="117087B8" w14:textId="77777777" w:rsidR="00193152" w:rsidRPr="00DD489E" w:rsidRDefault="00193152" w:rsidP="00202C8C">
      <w:pPr>
        <w:widowControl w:val="0"/>
        <w:bidi/>
        <w:spacing w:after="0" w:line="266" w:lineRule="auto"/>
        <w:jc w:val="both"/>
        <w:rPr>
          <w:rFonts w:cs="Abz-2 (Badr)"/>
          <w:rtl/>
          <w:lang w:bidi="fa-IR"/>
        </w:rPr>
      </w:pPr>
      <w:r w:rsidRPr="00DD489E">
        <w:rPr>
          <w:rStyle w:val="FootnoteReference"/>
          <w:rFonts w:cs="Abz-2 (Badr)"/>
          <w:vertAlign w:val="baseline"/>
        </w:rPr>
        <w:footnoteRef/>
      </w:r>
      <w:r w:rsidRPr="00DD489E">
        <w:rPr>
          <w:rFonts w:cs="Abz-2 (Badr)"/>
        </w:rPr>
        <w:t xml:space="preserve"> </w:t>
      </w:r>
      <w:r w:rsidRPr="00DD489E">
        <w:rPr>
          <w:rFonts w:cs="Abz-2 (Badr)" w:hint="cs"/>
          <w:rtl/>
        </w:rPr>
        <w:t>ـ کتاب السرائر،ج2،ص653.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B3F0" w14:textId="77777777" w:rsidR="00346DA1" w:rsidRDefault="00346D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DDC18" w14:textId="00FC6032" w:rsidR="00346DA1" w:rsidRDefault="00346DA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D03220C" wp14:editId="4DBE956E">
              <wp:simplePos x="0" y="0"/>
              <wp:positionH relativeFrom="column">
                <wp:posOffset>995045</wp:posOffset>
              </wp:positionH>
              <wp:positionV relativeFrom="paragraph">
                <wp:posOffset>314325</wp:posOffset>
              </wp:positionV>
              <wp:extent cx="4808220" cy="16097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8220" cy="160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C57ED0" w14:textId="09BA0A01" w:rsidR="00346DA1" w:rsidRDefault="00346DA1" w:rsidP="00346DA1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فقه،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1E9EE1E2" w14:textId="77777777" w:rsidR="00346DA1" w:rsidRDefault="00346DA1" w:rsidP="00346DA1">
                          <w:pPr>
                            <w:jc w:val="right"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مبحث:  نکاح - احکام  اولاد</w:t>
                          </w:r>
                        </w:p>
                        <w:p w14:paraId="504C594B" w14:textId="3A3D7AD3" w:rsidR="00346DA1" w:rsidRDefault="00346DA1" w:rsidP="00346DA1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</w:t>
                          </w:r>
                          <w:r>
                            <w:rPr>
                              <w:rFonts w:cs="B Mehr" w:hint="cs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      </w:t>
                          </w:r>
                          <w:r>
                            <w:rPr>
                              <w:rFonts w:cs="B Mehr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>یک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شنبه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>24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فروردین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 ماه - 1404ه.ش</w:t>
                          </w:r>
                        </w:p>
                        <w:p w14:paraId="1C0A62F2" w14:textId="77777777" w:rsidR="00346DA1" w:rsidRDefault="00346DA1" w:rsidP="00346DA1"/>
                        <w:p w14:paraId="5582A971" w14:textId="77777777" w:rsidR="00346DA1" w:rsidRDefault="00346DA1" w:rsidP="00346DA1"/>
                        <w:p w14:paraId="10AB317D" w14:textId="77777777" w:rsidR="00346DA1" w:rsidRDefault="00346DA1" w:rsidP="00346DA1"/>
                        <w:p w14:paraId="12964F4C" w14:textId="77777777" w:rsidR="00346DA1" w:rsidRDefault="00346DA1" w:rsidP="00346DA1"/>
                        <w:p w14:paraId="2B6CC3A5" w14:textId="77777777" w:rsidR="00346DA1" w:rsidRDefault="00346DA1" w:rsidP="00346DA1"/>
                        <w:p w14:paraId="069A4ACA" w14:textId="77777777" w:rsidR="00346DA1" w:rsidRDefault="00346DA1" w:rsidP="00346DA1"/>
                        <w:p w14:paraId="6833E38C" w14:textId="77777777" w:rsidR="00346DA1" w:rsidRDefault="00346DA1" w:rsidP="00346DA1"/>
                        <w:p w14:paraId="29AD6C98" w14:textId="77777777" w:rsidR="00346DA1" w:rsidRDefault="00346DA1" w:rsidP="00346DA1"/>
                        <w:p w14:paraId="7D2BCAEC" w14:textId="77777777" w:rsidR="00346DA1" w:rsidRDefault="00346DA1" w:rsidP="00346DA1"/>
                        <w:p w14:paraId="1414B96C" w14:textId="77777777" w:rsidR="00346DA1" w:rsidRDefault="00346DA1" w:rsidP="00346DA1"/>
                        <w:p w14:paraId="7A1A171C" w14:textId="77777777" w:rsidR="00346DA1" w:rsidRDefault="00346DA1" w:rsidP="00346DA1"/>
                        <w:p w14:paraId="2B4C3806" w14:textId="7F2A02CA" w:rsidR="00346DA1" w:rsidRDefault="00346DA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322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8.35pt;margin-top:24.75pt;width:378.6pt;height:12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uODAIAAPcDAAAOAAAAZHJzL2Uyb0RvYy54bWysU9tu2zAMfR+wfxD0vtgJkjYx4hRdugwD&#10;ugvQ7QMUWY6FyaJGKbGzrx8lu2m2vQ3TgyCK1CF5eLS+61vDTgq9Blvy6STnTFkJlbaHkn/7unuz&#10;5MwHYSthwKqSn5Xnd5vXr9adK9QMGjCVQkYg1hedK3kTgiuyzMtGtcJPwClLzhqwFYFMPGQVio7Q&#10;W5PN8vwm6wArhyCV93T7MDj5JuHXtZLhc117FZgpOdUW0o5p38c926xFcUDhGi3HMsQ/VNEKbSnp&#10;BepBBMGOqP+CarVE8FCHiYQ2g7rWUqUeqJtp/kc3T41wKvVC5Hh3ocn/P1j56fTkviAL/VvoaYCp&#10;Ce8eQX73zMK2Efag7hGha5SoKPE0UpZ1zhfj00i1L3wE2XcfoaIhi2OABNTX2EZWqE9G6DSA84V0&#10;1Qcm6XK+zJezGbkk+aY3+ep2tkg5RPH83KEP7xW0LB5KjjTVBC9Ojz7EckTxHBKzeTC62mljkoGH&#10;/dYgOwlSwC6tEf23MGNZV/LVgnLHVxbi+ySOVgdSqNFtyZd5XINmIh3vbJVCgtBmOFMlxo78REoG&#10;ckK/7ykw8rSH6kxMIQxKpJ9DhwbwJ2cdqbDk/sdRoOLMfLDE9mo6n0fZJmO+uI084bVnf+0RVhJU&#10;yQNnw3EbktSHju5pKrVOfL1UMtZK6ko0jj8hyvfaTlEv/3XzCwAA//8DAFBLAwQUAAYACAAAACEA&#10;NCke/94AAAAKAQAADwAAAGRycy9kb3ducmV2LnhtbEyP0U6DQBBF3038h82Y+GLsUikgyNKoicbX&#10;1n7AwE6ByM4Sdlvo37s+2cebObn3TLldzCDONLnesoL1KgJB3Fjdc6vg8P3x+AzCeWSNg2VScCEH&#10;2+r2psRC25l3dN77VoQSdgUq6LwfCyld05FBt7Ijcbgd7WTQhzi1Uk84h3IzyKcoSqXBnsNChyO9&#10;d9T87E9GwfFrfkjyuf70h2y3Sd+wz2p7Uer+bnl9AeFp8f8w/OkHdaiCU21PrJ0YQk7SLKAKNnkC&#10;IgD5Os5B1AriKI5AVqW8fqH6BQAA//8DAFBLAQItABQABgAIAAAAIQC2gziS/gAAAOEBAAATAAAA&#10;AAAAAAAAAAAAAAAAAABbQ29udGVudF9UeXBlc10ueG1sUEsBAi0AFAAGAAgAAAAhADj9If/WAAAA&#10;lAEAAAsAAAAAAAAAAAAAAAAALwEAAF9yZWxzLy5yZWxzUEsBAi0AFAAGAAgAAAAhAE5XS44MAgAA&#10;9wMAAA4AAAAAAAAAAAAAAAAALgIAAGRycy9lMm9Eb2MueG1sUEsBAi0AFAAGAAgAAAAhADQpHv/e&#10;AAAACgEAAA8AAAAAAAAAAAAAAAAAZgQAAGRycy9kb3ducmV2LnhtbFBLBQYAAAAABAAEAPMAAABx&#10;BQAAAAA=&#10;" stroked="f">
              <v:textbox>
                <w:txbxContent>
                  <w:p w14:paraId="67C57ED0" w14:textId="09BA0A01" w:rsidR="00346DA1" w:rsidRDefault="00346DA1" w:rsidP="00346DA1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فقه،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1E9EE1E2" w14:textId="77777777" w:rsidR="00346DA1" w:rsidRDefault="00346DA1" w:rsidP="00346DA1">
                    <w:pPr>
                      <w:jc w:val="right"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مبحث:  نکاح - احکام  اولاد</w:t>
                    </w:r>
                  </w:p>
                  <w:p w14:paraId="504C594B" w14:textId="3A3D7AD3" w:rsidR="00346DA1" w:rsidRDefault="00346DA1" w:rsidP="00346DA1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</w:t>
                    </w:r>
                    <w:r>
                      <w:rPr>
                        <w:rFonts w:cs="B Mehr" w:hint="cs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      </w:t>
                    </w:r>
                    <w:r>
                      <w:rPr>
                        <w:rFonts w:cs="B Mehr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>یک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شنبه </w:t>
                    </w:r>
                    <w:r>
                      <w:rPr>
                        <w:rFonts w:cs="B Mehr" w:hint="cs"/>
                        <w:rtl/>
                      </w:rPr>
                      <w:t xml:space="preserve">،   </w:t>
                    </w:r>
                    <w:r>
                      <w:rPr>
                        <w:rFonts w:cs="B Mehr" w:hint="cs"/>
                        <w:rtl/>
                      </w:rPr>
                      <w:t>24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فروردین</w:t>
                    </w:r>
                    <w:r>
                      <w:rPr>
                        <w:rFonts w:cs="B Mehr" w:hint="cs"/>
                        <w:rtl/>
                      </w:rPr>
                      <w:t xml:space="preserve">  ماه - 1404ه.ش</w:t>
                    </w:r>
                  </w:p>
                  <w:p w14:paraId="1C0A62F2" w14:textId="77777777" w:rsidR="00346DA1" w:rsidRDefault="00346DA1" w:rsidP="00346DA1"/>
                  <w:p w14:paraId="5582A971" w14:textId="77777777" w:rsidR="00346DA1" w:rsidRDefault="00346DA1" w:rsidP="00346DA1"/>
                  <w:p w14:paraId="10AB317D" w14:textId="77777777" w:rsidR="00346DA1" w:rsidRDefault="00346DA1" w:rsidP="00346DA1"/>
                  <w:p w14:paraId="12964F4C" w14:textId="77777777" w:rsidR="00346DA1" w:rsidRDefault="00346DA1" w:rsidP="00346DA1"/>
                  <w:p w14:paraId="2B6CC3A5" w14:textId="77777777" w:rsidR="00346DA1" w:rsidRDefault="00346DA1" w:rsidP="00346DA1"/>
                  <w:p w14:paraId="069A4ACA" w14:textId="77777777" w:rsidR="00346DA1" w:rsidRDefault="00346DA1" w:rsidP="00346DA1"/>
                  <w:p w14:paraId="6833E38C" w14:textId="77777777" w:rsidR="00346DA1" w:rsidRDefault="00346DA1" w:rsidP="00346DA1"/>
                  <w:p w14:paraId="29AD6C98" w14:textId="77777777" w:rsidR="00346DA1" w:rsidRDefault="00346DA1" w:rsidP="00346DA1"/>
                  <w:p w14:paraId="7D2BCAEC" w14:textId="77777777" w:rsidR="00346DA1" w:rsidRDefault="00346DA1" w:rsidP="00346DA1"/>
                  <w:p w14:paraId="1414B96C" w14:textId="77777777" w:rsidR="00346DA1" w:rsidRDefault="00346DA1" w:rsidP="00346DA1"/>
                  <w:p w14:paraId="7A1A171C" w14:textId="77777777" w:rsidR="00346DA1" w:rsidRDefault="00346DA1" w:rsidP="00346DA1"/>
                  <w:p w14:paraId="2B4C3806" w14:textId="7F2A02CA" w:rsidR="00346DA1" w:rsidRDefault="00346DA1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3C806E5C" wp14:editId="261686AE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18AE7" w14:textId="77777777" w:rsidR="00346DA1" w:rsidRDefault="00346D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0"/>
    <w:rsid w:val="000007A9"/>
    <w:rsid w:val="00003144"/>
    <w:rsid w:val="00003F03"/>
    <w:rsid w:val="0000402C"/>
    <w:rsid w:val="00004237"/>
    <w:rsid w:val="0000497F"/>
    <w:rsid w:val="000052C6"/>
    <w:rsid w:val="00005911"/>
    <w:rsid w:val="00005A96"/>
    <w:rsid w:val="000062D4"/>
    <w:rsid w:val="00006D08"/>
    <w:rsid w:val="00006DB1"/>
    <w:rsid w:val="00006FA4"/>
    <w:rsid w:val="000071D2"/>
    <w:rsid w:val="00007CB0"/>
    <w:rsid w:val="0001145E"/>
    <w:rsid w:val="0001174C"/>
    <w:rsid w:val="00011EC1"/>
    <w:rsid w:val="00012AD4"/>
    <w:rsid w:val="00013D0D"/>
    <w:rsid w:val="00014220"/>
    <w:rsid w:val="0001428C"/>
    <w:rsid w:val="00014DAC"/>
    <w:rsid w:val="000151BB"/>
    <w:rsid w:val="0001536C"/>
    <w:rsid w:val="00016647"/>
    <w:rsid w:val="00020C24"/>
    <w:rsid w:val="00022800"/>
    <w:rsid w:val="00022912"/>
    <w:rsid w:val="0002326A"/>
    <w:rsid w:val="00023286"/>
    <w:rsid w:val="0002379A"/>
    <w:rsid w:val="00023D86"/>
    <w:rsid w:val="000240BD"/>
    <w:rsid w:val="0002431C"/>
    <w:rsid w:val="00024C16"/>
    <w:rsid w:val="00024E82"/>
    <w:rsid w:val="000252EA"/>
    <w:rsid w:val="000254E1"/>
    <w:rsid w:val="00025746"/>
    <w:rsid w:val="00025B4D"/>
    <w:rsid w:val="0002659D"/>
    <w:rsid w:val="00026732"/>
    <w:rsid w:val="00026ABF"/>
    <w:rsid w:val="000277FA"/>
    <w:rsid w:val="00027A06"/>
    <w:rsid w:val="000304AD"/>
    <w:rsid w:val="00030720"/>
    <w:rsid w:val="000329A8"/>
    <w:rsid w:val="00034448"/>
    <w:rsid w:val="0003467C"/>
    <w:rsid w:val="0003525A"/>
    <w:rsid w:val="00035523"/>
    <w:rsid w:val="00035897"/>
    <w:rsid w:val="00035CD8"/>
    <w:rsid w:val="00036790"/>
    <w:rsid w:val="00036B68"/>
    <w:rsid w:val="00037004"/>
    <w:rsid w:val="000373FE"/>
    <w:rsid w:val="00040D26"/>
    <w:rsid w:val="00040FC9"/>
    <w:rsid w:val="000419DB"/>
    <w:rsid w:val="00043EC8"/>
    <w:rsid w:val="0004418F"/>
    <w:rsid w:val="00045243"/>
    <w:rsid w:val="00045A06"/>
    <w:rsid w:val="0004669E"/>
    <w:rsid w:val="000472E0"/>
    <w:rsid w:val="00047470"/>
    <w:rsid w:val="00047C37"/>
    <w:rsid w:val="00047F82"/>
    <w:rsid w:val="00054579"/>
    <w:rsid w:val="00054C3B"/>
    <w:rsid w:val="00054FF4"/>
    <w:rsid w:val="0005502A"/>
    <w:rsid w:val="00055996"/>
    <w:rsid w:val="000561F4"/>
    <w:rsid w:val="00056227"/>
    <w:rsid w:val="00056418"/>
    <w:rsid w:val="000565BF"/>
    <w:rsid w:val="00056CB8"/>
    <w:rsid w:val="00057068"/>
    <w:rsid w:val="00057466"/>
    <w:rsid w:val="000577BF"/>
    <w:rsid w:val="000603DF"/>
    <w:rsid w:val="00060FD6"/>
    <w:rsid w:val="00061735"/>
    <w:rsid w:val="00061AA3"/>
    <w:rsid w:val="00062BF4"/>
    <w:rsid w:val="00063006"/>
    <w:rsid w:val="000636EF"/>
    <w:rsid w:val="00063EDD"/>
    <w:rsid w:val="00063FB9"/>
    <w:rsid w:val="00064061"/>
    <w:rsid w:val="00064B62"/>
    <w:rsid w:val="0006564E"/>
    <w:rsid w:val="00065987"/>
    <w:rsid w:val="00065A73"/>
    <w:rsid w:val="00066069"/>
    <w:rsid w:val="000660A5"/>
    <w:rsid w:val="00066A8F"/>
    <w:rsid w:val="00066E47"/>
    <w:rsid w:val="0007062A"/>
    <w:rsid w:val="0007210D"/>
    <w:rsid w:val="000728C1"/>
    <w:rsid w:val="00074A84"/>
    <w:rsid w:val="00074CA0"/>
    <w:rsid w:val="00074CC5"/>
    <w:rsid w:val="00076303"/>
    <w:rsid w:val="00077DB5"/>
    <w:rsid w:val="000812F3"/>
    <w:rsid w:val="000822A0"/>
    <w:rsid w:val="000839C0"/>
    <w:rsid w:val="00084447"/>
    <w:rsid w:val="00084971"/>
    <w:rsid w:val="00084A49"/>
    <w:rsid w:val="00085012"/>
    <w:rsid w:val="00085EBF"/>
    <w:rsid w:val="000877D0"/>
    <w:rsid w:val="000879BF"/>
    <w:rsid w:val="00087DF6"/>
    <w:rsid w:val="00090434"/>
    <w:rsid w:val="000906D6"/>
    <w:rsid w:val="00090F44"/>
    <w:rsid w:val="0009163B"/>
    <w:rsid w:val="0009310C"/>
    <w:rsid w:val="000935EF"/>
    <w:rsid w:val="0009371A"/>
    <w:rsid w:val="000944F3"/>
    <w:rsid w:val="00094F05"/>
    <w:rsid w:val="0009574F"/>
    <w:rsid w:val="0009649A"/>
    <w:rsid w:val="000973A5"/>
    <w:rsid w:val="00097542"/>
    <w:rsid w:val="000975E4"/>
    <w:rsid w:val="000978E9"/>
    <w:rsid w:val="00097FA5"/>
    <w:rsid w:val="000A00BE"/>
    <w:rsid w:val="000A00CF"/>
    <w:rsid w:val="000A06E5"/>
    <w:rsid w:val="000A1100"/>
    <w:rsid w:val="000A1548"/>
    <w:rsid w:val="000A3312"/>
    <w:rsid w:val="000A3CA0"/>
    <w:rsid w:val="000A3E65"/>
    <w:rsid w:val="000A3E6E"/>
    <w:rsid w:val="000A3EFB"/>
    <w:rsid w:val="000A49FD"/>
    <w:rsid w:val="000A4A50"/>
    <w:rsid w:val="000A51A7"/>
    <w:rsid w:val="000A63B5"/>
    <w:rsid w:val="000A73A0"/>
    <w:rsid w:val="000A7F80"/>
    <w:rsid w:val="000B0685"/>
    <w:rsid w:val="000B1164"/>
    <w:rsid w:val="000B16FE"/>
    <w:rsid w:val="000B1A87"/>
    <w:rsid w:val="000B2534"/>
    <w:rsid w:val="000B3AB0"/>
    <w:rsid w:val="000B420A"/>
    <w:rsid w:val="000B4344"/>
    <w:rsid w:val="000B5058"/>
    <w:rsid w:val="000B64A7"/>
    <w:rsid w:val="000B6500"/>
    <w:rsid w:val="000B65CB"/>
    <w:rsid w:val="000B7114"/>
    <w:rsid w:val="000B72CC"/>
    <w:rsid w:val="000C0648"/>
    <w:rsid w:val="000C2692"/>
    <w:rsid w:val="000C2C23"/>
    <w:rsid w:val="000C2E24"/>
    <w:rsid w:val="000C4957"/>
    <w:rsid w:val="000C4E4D"/>
    <w:rsid w:val="000C519A"/>
    <w:rsid w:val="000C68FE"/>
    <w:rsid w:val="000D0578"/>
    <w:rsid w:val="000D061E"/>
    <w:rsid w:val="000D0B46"/>
    <w:rsid w:val="000D1141"/>
    <w:rsid w:val="000D1693"/>
    <w:rsid w:val="000D20AE"/>
    <w:rsid w:val="000D2386"/>
    <w:rsid w:val="000D2A0D"/>
    <w:rsid w:val="000D3C12"/>
    <w:rsid w:val="000D40A9"/>
    <w:rsid w:val="000D40CE"/>
    <w:rsid w:val="000D42C7"/>
    <w:rsid w:val="000D4DB0"/>
    <w:rsid w:val="000D6046"/>
    <w:rsid w:val="000D623B"/>
    <w:rsid w:val="000D6516"/>
    <w:rsid w:val="000D769E"/>
    <w:rsid w:val="000D79E6"/>
    <w:rsid w:val="000E1CDA"/>
    <w:rsid w:val="000E2156"/>
    <w:rsid w:val="000E230F"/>
    <w:rsid w:val="000E2501"/>
    <w:rsid w:val="000E2653"/>
    <w:rsid w:val="000E2810"/>
    <w:rsid w:val="000E2C28"/>
    <w:rsid w:val="000E38EA"/>
    <w:rsid w:val="000E4B9D"/>
    <w:rsid w:val="000E4FA5"/>
    <w:rsid w:val="000E5585"/>
    <w:rsid w:val="000E5B93"/>
    <w:rsid w:val="000E5C29"/>
    <w:rsid w:val="000E7F65"/>
    <w:rsid w:val="000E7FD5"/>
    <w:rsid w:val="000F0B0E"/>
    <w:rsid w:val="000F0DA7"/>
    <w:rsid w:val="000F0E37"/>
    <w:rsid w:val="000F2540"/>
    <w:rsid w:val="000F2D1E"/>
    <w:rsid w:val="000F2E50"/>
    <w:rsid w:val="000F42DC"/>
    <w:rsid w:val="000F4390"/>
    <w:rsid w:val="000F46C8"/>
    <w:rsid w:val="000F5BCB"/>
    <w:rsid w:val="000F5F88"/>
    <w:rsid w:val="000F7230"/>
    <w:rsid w:val="000F7456"/>
    <w:rsid w:val="000F765D"/>
    <w:rsid w:val="000F7CC4"/>
    <w:rsid w:val="001007FA"/>
    <w:rsid w:val="00101080"/>
    <w:rsid w:val="001014C2"/>
    <w:rsid w:val="00101771"/>
    <w:rsid w:val="0010181D"/>
    <w:rsid w:val="00101B80"/>
    <w:rsid w:val="001029F3"/>
    <w:rsid w:val="00102A3B"/>
    <w:rsid w:val="00102FD5"/>
    <w:rsid w:val="00104618"/>
    <w:rsid w:val="001046DD"/>
    <w:rsid w:val="0010482B"/>
    <w:rsid w:val="00105096"/>
    <w:rsid w:val="001050A2"/>
    <w:rsid w:val="00105DA0"/>
    <w:rsid w:val="00105FA4"/>
    <w:rsid w:val="00107F69"/>
    <w:rsid w:val="00110DD3"/>
    <w:rsid w:val="00110E36"/>
    <w:rsid w:val="00111803"/>
    <w:rsid w:val="00111ABB"/>
    <w:rsid w:val="00111B04"/>
    <w:rsid w:val="00111FB0"/>
    <w:rsid w:val="0011275C"/>
    <w:rsid w:val="00112E3D"/>
    <w:rsid w:val="00113330"/>
    <w:rsid w:val="00113AC9"/>
    <w:rsid w:val="0011429B"/>
    <w:rsid w:val="00114968"/>
    <w:rsid w:val="001149FA"/>
    <w:rsid w:val="001153F2"/>
    <w:rsid w:val="00115405"/>
    <w:rsid w:val="00115660"/>
    <w:rsid w:val="001168ED"/>
    <w:rsid w:val="00116E93"/>
    <w:rsid w:val="00117263"/>
    <w:rsid w:val="00117AAF"/>
    <w:rsid w:val="00117D7D"/>
    <w:rsid w:val="00120E4F"/>
    <w:rsid w:val="00121124"/>
    <w:rsid w:val="0012351C"/>
    <w:rsid w:val="00123C66"/>
    <w:rsid w:val="00125597"/>
    <w:rsid w:val="001255F1"/>
    <w:rsid w:val="00125951"/>
    <w:rsid w:val="00125FA8"/>
    <w:rsid w:val="00125FDD"/>
    <w:rsid w:val="0012644A"/>
    <w:rsid w:val="0012691C"/>
    <w:rsid w:val="00126F55"/>
    <w:rsid w:val="00127336"/>
    <w:rsid w:val="00130B88"/>
    <w:rsid w:val="0013202D"/>
    <w:rsid w:val="00132DC6"/>
    <w:rsid w:val="0013302F"/>
    <w:rsid w:val="0013340D"/>
    <w:rsid w:val="00133689"/>
    <w:rsid w:val="0013391F"/>
    <w:rsid w:val="00133946"/>
    <w:rsid w:val="00133B06"/>
    <w:rsid w:val="00134025"/>
    <w:rsid w:val="001347DB"/>
    <w:rsid w:val="00134C8B"/>
    <w:rsid w:val="0013568B"/>
    <w:rsid w:val="00136179"/>
    <w:rsid w:val="0013641F"/>
    <w:rsid w:val="00137695"/>
    <w:rsid w:val="00140BAF"/>
    <w:rsid w:val="001420FB"/>
    <w:rsid w:val="001421A6"/>
    <w:rsid w:val="00142696"/>
    <w:rsid w:val="0014291C"/>
    <w:rsid w:val="00142F83"/>
    <w:rsid w:val="00144954"/>
    <w:rsid w:val="00144BCD"/>
    <w:rsid w:val="00145720"/>
    <w:rsid w:val="00145844"/>
    <w:rsid w:val="00145A63"/>
    <w:rsid w:val="00146FDB"/>
    <w:rsid w:val="00147273"/>
    <w:rsid w:val="00147C87"/>
    <w:rsid w:val="00147DCD"/>
    <w:rsid w:val="00150520"/>
    <w:rsid w:val="001505BD"/>
    <w:rsid w:val="001505F1"/>
    <w:rsid w:val="00150806"/>
    <w:rsid w:val="00150ADE"/>
    <w:rsid w:val="001513F9"/>
    <w:rsid w:val="001517E0"/>
    <w:rsid w:val="0015228E"/>
    <w:rsid w:val="001522D5"/>
    <w:rsid w:val="001524E3"/>
    <w:rsid w:val="0015302F"/>
    <w:rsid w:val="00153C27"/>
    <w:rsid w:val="001550C4"/>
    <w:rsid w:val="001551D1"/>
    <w:rsid w:val="00155A8B"/>
    <w:rsid w:val="00156080"/>
    <w:rsid w:val="0015633D"/>
    <w:rsid w:val="00156BF0"/>
    <w:rsid w:val="00156D1D"/>
    <w:rsid w:val="00157BB0"/>
    <w:rsid w:val="0016004E"/>
    <w:rsid w:val="0016044F"/>
    <w:rsid w:val="0016124F"/>
    <w:rsid w:val="00161435"/>
    <w:rsid w:val="00162424"/>
    <w:rsid w:val="00164126"/>
    <w:rsid w:val="00164707"/>
    <w:rsid w:val="00164A73"/>
    <w:rsid w:val="00164C8E"/>
    <w:rsid w:val="00164CB9"/>
    <w:rsid w:val="00165E7F"/>
    <w:rsid w:val="001661A8"/>
    <w:rsid w:val="00166D8F"/>
    <w:rsid w:val="00170C41"/>
    <w:rsid w:val="00171AD3"/>
    <w:rsid w:val="00172417"/>
    <w:rsid w:val="00172532"/>
    <w:rsid w:val="001725C5"/>
    <w:rsid w:val="001727A1"/>
    <w:rsid w:val="001729FF"/>
    <w:rsid w:val="00173118"/>
    <w:rsid w:val="00174ADF"/>
    <w:rsid w:val="001754C2"/>
    <w:rsid w:val="001758D3"/>
    <w:rsid w:val="00175F2B"/>
    <w:rsid w:val="00176EB6"/>
    <w:rsid w:val="0017786A"/>
    <w:rsid w:val="00177ABF"/>
    <w:rsid w:val="00177B0C"/>
    <w:rsid w:val="0018095F"/>
    <w:rsid w:val="00180AC2"/>
    <w:rsid w:val="00182234"/>
    <w:rsid w:val="00182BC2"/>
    <w:rsid w:val="00183115"/>
    <w:rsid w:val="00183233"/>
    <w:rsid w:val="00183ED3"/>
    <w:rsid w:val="001840BF"/>
    <w:rsid w:val="001843FD"/>
    <w:rsid w:val="00185416"/>
    <w:rsid w:val="00185909"/>
    <w:rsid w:val="00185DC3"/>
    <w:rsid w:val="00186D00"/>
    <w:rsid w:val="00191BAB"/>
    <w:rsid w:val="001922E4"/>
    <w:rsid w:val="00192F68"/>
    <w:rsid w:val="00193152"/>
    <w:rsid w:val="00193999"/>
    <w:rsid w:val="00194798"/>
    <w:rsid w:val="00194F1C"/>
    <w:rsid w:val="00195093"/>
    <w:rsid w:val="00195C21"/>
    <w:rsid w:val="00195E80"/>
    <w:rsid w:val="00196B6F"/>
    <w:rsid w:val="00196B8A"/>
    <w:rsid w:val="00196FFE"/>
    <w:rsid w:val="00197DDA"/>
    <w:rsid w:val="001A04BA"/>
    <w:rsid w:val="001A1180"/>
    <w:rsid w:val="001A139F"/>
    <w:rsid w:val="001A1B2F"/>
    <w:rsid w:val="001A1C65"/>
    <w:rsid w:val="001A2687"/>
    <w:rsid w:val="001A290F"/>
    <w:rsid w:val="001A2B9A"/>
    <w:rsid w:val="001A3C28"/>
    <w:rsid w:val="001A3F25"/>
    <w:rsid w:val="001A58DF"/>
    <w:rsid w:val="001A6859"/>
    <w:rsid w:val="001A68A0"/>
    <w:rsid w:val="001A6D37"/>
    <w:rsid w:val="001A7A94"/>
    <w:rsid w:val="001A7DC9"/>
    <w:rsid w:val="001A7FC9"/>
    <w:rsid w:val="001B0500"/>
    <w:rsid w:val="001B0A43"/>
    <w:rsid w:val="001B0D14"/>
    <w:rsid w:val="001B2934"/>
    <w:rsid w:val="001B2ADB"/>
    <w:rsid w:val="001B2FBF"/>
    <w:rsid w:val="001B310B"/>
    <w:rsid w:val="001B3598"/>
    <w:rsid w:val="001B361C"/>
    <w:rsid w:val="001B37A9"/>
    <w:rsid w:val="001B40C0"/>
    <w:rsid w:val="001B4204"/>
    <w:rsid w:val="001B4FAA"/>
    <w:rsid w:val="001B537E"/>
    <w:rsid w:val="001B53AE"/>
    <w:rsid w:val="001B5D65"/>
    <w:rsid w:val="001B65D7"/>
    <w:rsid w:val="001B6963"/>
    <w:rsid w:val="001B69CD"/>
    <w:rsid w:val="001B6B2F"/>
    <w:rsid w:val="001B6D38"/>
    <w:rsid w:val="001B7873"/>
    <w:rsid w:val="001B7E2C"/>
    <w:rsid w:val="001C00E4"/>
    <w:rsid w:val="001C03C8"/>
    <w:rsid w:val="001C074C"/>
    <w:rsid w:val="001C0EC9"/>
    <w:rsid w:val="001C1AAE"/>
    <w:rsid w:val="001C2783"/>
    <w:rsid w:val="001C2880"/>
    <w:rsid w:val="001C3107"/>
    <w:rsid w:val="001C3810"/>
    <w:rsid w:val="001C4097"/>
    <w:rsid w:val="001C4218"/>
    <w:rsid w:val="001C4A31"/>
    <w:rsid w:val="001C54F2"/>
    <w:rsid w:val="001C5DF2"/>
    <w:rsid w:val="001C7D28"/>
    <w:rsid w:val="001D00DD"/>
    <w:rsid w:val="001D0275"/>
    <w:rsid w:val="001D06FF"/>
    <w:rsid w:val="001D0A81"/>
    <w:rsid w:val="001D0D0E"/>
    <w:rsid w:val="001D1290"/>
    <w:rsid w:val="001D1305"/>
    <w:rsid w:val="001D188E"/>
    <w:rsid w:val="001D34E1"/>
    <w:rsid w:val="001D47B4"/>
    <w:rsid w:val="001D4A4D"/>
    <w:rsid w:val="001D4F87"/>
    <w:rsid w:val="001D5201"/>
    <w:rsid w:val="001D57C6"/>
    <w:rsid w:val="001D670B"/>
    <w:rsid w:val="001D6920"/>
    <w:rsid w:val="001D72CB"/>
    <w:rsid w:val="001D7436"/>
    <w:rsid w:val="001D784F"/>
    <w:rsid w:val="001E2500"/>
    <w:rsid w:val="001E259D"/>
    <w:rsid w:val="001E2F1F"/>
    <w:rsid w:val="001E316E"/>
    <w:rsid w:val="001E42BD"/>
    <w:rsid w:val="001E42C2"/>
    <w:rsid w:val="001E4A2F"/>
    <w:rsid w:val="001E5318"/>
    <w:rsid w:val="001E5F90"/>
    <w:rsid w:val="001E7DD4"/>
    <w:rsid w:val="001F0D9D"/>
    <w:rsid w:val="001F10F8"/>
    <w:rsid w:val="001F22D4"/>
    <w:rsid w:val="001F2AD5"/>
    <w:rsid w:val="001F2B6B"/>
    <w:rsid w:val="001F4E1F"/>
    <w:rsid w:val="001F55A0"/>
    <w:rsid w:val="001F5FEF"/>
    <w:rsid w:val="001F7036"/>
    <w:rsid w:val="001F7146"/>
    <w:rsid w:val="001F7742"/>
    <w:rsid w:val="001F7D00"/>
    <w:rsid w:val="00200ED7"/>
    <w:rsid w:val="0020110A"/>
    <w:rsid w:val="0020261C"/>
    <w:rsid w:val="00202C8C"/>
    <w:rsid w:val="00203144"/>
    <w:rsid w:val="00203F87"/>
    <w:rsid w:val="00204A4D"/>
    <w:rsid w:val="00205974"/>
    <w:rsid w:val="00206672"/>
    <w:rsid w:val="0020668F"/>
    <w:rsid w:val="0020717A"/>
    <w:rsid w:val="0020725D"/>
    <w:rsid w:val="0020763E"/>
    <w:rsid w:val="00207E4F"/>
    <w:rsid w:val="00210071"/>
    <w:rsid w:val="00211184"/>
    <w:rsid w:val="002111F1"/>
    <w:rsid w:val="002118A3"/>
    <w:rsid w:val="0021279C"/>
    <w:rsid w:val="00212CB4"/>
    <w:rsid w:val="00213207"/>
    <w:rsid w:val="002133D5"/>
    <w:rsid w:val="002135DF"/>
    <w:rsid w:val="0021414D"/>
    <w:rsid w:val="002141B2"/>
    <w:rsid w:val="0021543A"/>
    <w:rsid w:val="00215805"/>
    <w:rsid w:val="002162FB"/>
    <w:rsid w:val="00216C59"/>
    <w:rsid w:val="00216CBA"/>
    <w:rsid w:val="00217AAE"/>
    <w:rsid w:val="00220418"/>
    <w:rsid w:val="002205CC"/>
    <w:rsid w:val="0022116F"/>
    <w:rsid w:val="00221614"/>
    <w:rsid w:val="00221AF1"/>
    <w:rsid w:val="00221D52"/>
    <w:rsid w:val="00221D71"/>
    <w:rsid w:val="00221EC6"/>
    <w:rsid w:val="00222215"/>
    <w:rsid w:val="002223DB"/>
    <w:rsid w:val="00222ADA"/>
    <w:rsid w:val="00223760"/>
    <w:rsid w:val="00224A02"/>
    <w:rsid w:val="00225039"/>
    <w:rsid w:val="0022642F"/>
    <w:rsid w:val="00226A06"/>
    <w:rsid w:val="00226BFA"/>
    <w:rsid w:val="002275B4"/>
    <w:rsid w:val="00230ACF"/>
    <w:rsid w:val="00230EC1"/>
    <w:rsid w:val="0023164B"/>
    <w:rsid w:val="002316AF"/>
    <w:rsid w:val="00231CAC"/>
    <w:rsid w:val="00232754"/>
    <w:rsid w:val="00232D1C"/>
    <w:rsid w:val="002338D9"/>
    <w:rsid w:val="00233EFA"/>
    <w:rsid w:val="00234B0C"/>
    <w:rsid w:val="00234FA4"/>
    <w:rsid w:val="002354CB"/>
    <w:rsid w:val="00235C85"/>
    <w:rsid w:val="00235D33"/>
    <w:rsid w:val="00236D26"/>
    <w:rsid w:val="0023721E"/>
    <w:rsid w:val="00237C45"/>
    <w:rsid w:val="00237D23"/>
    <w:rsid w:val="00240A57"/>
    <w:rsid w:val="00240AAA"/>
    <w:rsid w:val="002412E7"/>
    <w:rsid w:val="00241308"/>
    <w:rsid w:val="00241443"/>
    <w:rsid w:val="00242A80"/>
    <w:rsid w:val="00243040"/>
    <w:rsid w:val="00244904"/>
    <w:rsid w:val="00244C34"/>
    <w:rsid w:val="00244C8F"/>
    <w:rsid w:val="00244E0C"/>
    <w:rsid w:val="00245A4D"/>
    <w:rsid w:val="00245E9D"/>
    <w:rsid w:val="0024689B"/>
    <w:rsid w:val="00246BDC"/>
    <w:rsid w:val="002477DE"/>
    <w:rsid w:val="00247950"/>
    <w:rsid w:val="0025051F"/>
    <w:rsid w:val="00250583"/>
    <w:rsid w:val="0025092B"/>
    <w:rsid w:val="00250DED"/>
    <w:rsid w:val="00250F62"/>
    <w:rsid w:val="0025144C"/>
    <w:rsid w:val="00251D8B"/>
    <w:rsid w:val="00252303"/>
    <w:rsid w:val="002534C6"/>
    <w:rsid w:val="0025355F"/>
    <w:rsid w:val="00253B8A"/>
    <w:rsid w:val="00255658"/>
    <w:rsid w:val="00256101"/>
    <w:rsid w:val="002562D1"/>
    <w:rsid w:val="00256EAE"/>
    <w:rsid w:val="002578E2"/>
    <w:rsid w:val="0026081F"/>
    <w:rsid w:val="00261617"/>
    <w:rsid w:val="00261680"/>
    <w:rsid w:val="002627BE"/>
    <w:rsid w:val="00262C6F"/>
    <w:rsid w:val="00263694"/>
    <w:rsid w:val="00263A26"/>
    <w:rsid w:val="00263CFA"/>
    <w:rsid w:val="002642DB"/>
    <w:rsid w:val="00264E4F"/>
    <w:rsid w:val="00265DB5"/>
    <w:rsid w:val="00265F3E"/>
    <w:rsid w:val="00266D0D"/>
    <w:rsid w:val="00270609"/>
    <w:rsid w:val="0027131A"/>
    <w:rsid w:val="002716DD"/>
    <w:rsid w:val="00271707"/>
    <w:rsid w:val="002717DA"/>
    <w:rsid w:val="00272552"/>
    <w:rsid w:val="002731BF"/>
    <w:rsid w:val="002733BA"/>
    <w:rsid w:val="002751C0"/>
    <w:rsid w:val="0027535A"/>
    <w:rsid w:val="002758ED"/>
    <w:rsid w:val="002760B8"/>
    <w:rsid w:val="00277591"/>
    <w:rsid w:val="00280112"/>
    <w:rsid w:val="00281694"/>
    <w:rsid w:val="00281DC9"/>
    <w:rsid w:val="002829CF"/>
    <w:rsid w:val="0028356D"/>
    <w:rsid w:val="002836B8"/>
    <w:rsid w:val="0028373C"/>
    <w:rsid w:val="00284640"/>
    <w:rsid w:val="0028496B"/>
    <w:rsid w:val="002855E6"/>
    <w:rsid w:val="00285CAC"/>
    <w:rsid w:val="00286217"/>
    <w:rsid w:val="0028623C"/>
    <w:rsid w:val="00286C1F"/>
    <w:rsid w:val="002871BA"/>
    <w:rsid w:val="0028724B"/>
    <w:rsid w:val="002876FA"/>
    <w:rsid w:val="00287860"/>
    <w:rsid w:val="002909E6"/>
    <w:rsid w:val="00290A5D"/>
    <w:rsid w:val="00291502"/>
    <w:rsid w:val="0029222C"/>
    <w:rsid w:val="00292684"/>
    <w:rsid w:val="00292AF6"/>
    <w:rsid w:val="00294857"/>
    <w:rsid w:val="002951F1"/>
    <w:rsid w:val="00295DC1"/>
    <w:rsid w:val="00296051"/>
    <w:rsid w:val="0029688A"/>
    <w:rsid w:val="00297D4E"/>
    <w:rsid w:val="00297FC7"/>
    <w:rsid w:val="002A09CF"/>
    <w:rsid w:val="002A267D"/>
    <w:rsid w:val="002A2A4C"/>
    <w:rsid w:val="002A2FC3"/>
    <w:rsid w:val="002A3793"/>
    <w:rsid w:val="002A3D74"/>
    <w:rsid w:val="002A48F2"/>
    <w:rsid w:val="002A5DE7"/>
    <w:rsid w:val="002A5E4D"/>
    <w:rsid w:val="002A6FA3"/>
    <w:rsid w:val="002B16C6"/>
    <w:rsid w:val="002B2416"/>
    <w:rsid w:val="002B34F5"/>
    <w:rsid w:val="002B3A85"/>
    <w:rsid w:val="002B3BAE"/>
    <w:rsid w:val="002B3C10"/>
    <w:rsid w:val="002B4653"/>
    <w:rsid w:val="002B479A"/>
    <w:rsid w:val="002B4C06"/>
    <w:rsid w:val="002B62B6"/>
    <w:rsid w:val="002B6537"/>
    <w:rsid w:val="002B67B0"/>
    <w:rsid w:val="002B6F08"/>
    <w:rsid w:val="002B7292"/>
    <w:rsid w:val="002B73CC"/>
    <w:rsid w:val="002B7F7E"/>
    <w:rsid w:val="002C010F"/>
    <w:rsid w:val="002C04F6"/>
    <w:rsid w:val="002C0734"/>
    <w:rsid w:val="002C0B0D"/>
    <w:rsid w:val="002C1466"/>
    <w:rsid w:val="002C1CB3"/>
    <w:rsid w:val="002C1DD0"/>
    <w:rsid w:val="002C271B"/>
    <w:rsid w:val="002C2722"/>
    <w:rsid w:val="002C33B4"/>
    <w:rsid w:val="002C4C8D"/>
    <w:rsid w:val="002C5042"/>
    <w:rsid w:val="002C5DEA"/>
    <w:rsid w:val="002C6AEF"/>
    <w:rsid w:val="002C7158"/>
    <w:rsid w:val="002C7D85"/>
    <w:rsid w:val="002D05EF"/>
    <w:rsid w:val="002D0EF6"/>
    <w:rsid w:val="002D27AB"/>
    <w:rsid w:val="002D31FF"/>
    <w:rsid w:val="002D3401"/>
    <w:rsid w:val="002D346F"/>
    <w:rsid w:val="002D3A3E"/>
    <w:rsid w:val="002D4284"/>
    <w:rsid w:val="002D431C"/>
    <w:rsid w:val="002D466B"/>
    <w:rsid w:val="002D49C8"/>
    <w:rsid w:val="002D4DB8"/>
    <w:rsid w:val="002D4FB9"/>
    <w:rsid w:val="002D63FE"/>
    <w:rsid w:val="002D6E16"/>
    <w:rsid w:val="002D78E2"/>
    <w:rsid w:val="002D7A5E"/>
    <w:rsid w:val="002D7AEA"/>
    <w:rsid w:val="002E0246"/>
    <w:rsid w:val="002E0961"/>
    <w:rsid w:val="002E0ED0"/>
    <w:rsid w:val="002E1168"/>
    <w:rsid w:val="002E147F"/>
    <w:rsid w:val="002E20CB"/>
    <w:rsid w:val="002E2649"/>
    <w:rsid w:val="002E26D2"/>
    <w:rsid w:val="002E27C6"/>
    <w:rsid w:val="002E2819"/>
    <w:rsid w:val="002E3B3B"/>
    <w:rsid w:val="002E3E90"/>
    <w:rsid w:val="002E532C"/>
    <w:rsid w:val="002E5A8D"/>
    <w:rsid w:val="002E5BE5"/>
    <w:rsid w:val="002E66CD"/>
    <w:rsid w:val="002E6A5B"/>
    <w:rsid w:val="002E7668"/>
    <w:rsid w:val="002E7B0A"/>
    <w:rsid w:val="002F14F2"/>
    <w:rsid w:val="002F1AD9"/>
    <w:rsid w:val="002F1F48"/>
    <w:rsid w:val="002F3DC1"/>
    <w:rsid w:val="002F45A0"/>
    <w:rsid w:val="002F474F"/>
    <w:rsid w:val="002F4E9B"/>
    <w:rsid w:val="002F56D4"/>
    <w:rsid w:val="002F5EFD"/>
    <w:rsid w:val="002F68B2"/>
    <w:rsid w:val="002F77A0"/>
    <w:rsid w:val="003000EA"/>
    <w:rsid w:val="003008CA"/>
    <w:rsid w:val="003014A6"/>
    <w:rsid w:val="00301DEE"/>
    <w:rsid w:val="00302BC6"/>
    <w:rsid w:val="003031E0"/>
    <w:rsid w:val="0030349F"/>
    <w:rsid w:val="00303843"/>
    <w:rsid w:val="00303B1E"/>
    <w:rsid w:val="003043E1"/>
    <w:rsid w:val="00305CA4"/>
    <w:rsid w:val="003060A2"/>
    <w:rsid w:val="00306BE3"/>
    <w:rsid w:val="00306D9E"/>
    <w:rsid w:val="00306DD3"/>
    <w:rsid w:val="00306FE4"/>
    <w:rsid w:val="003071D5"/>
    <w:rsid w:val="003075E0"/>
    <w:rsid w:val="003077B0"/>
    <w:rsid w:val="00310DFD"/>
    <w:rsid w:val="00310FA4"/>
    <w:rsid w:val="00311432"/>
    <w:rsid w:val="00312797"/>
    <w:rsid w:val="003142F1"/>
    <w:rsid w:val="00314951"/>
    <w:rsid w:val="00315089"/>
    <w:rsid w:val="0031527D"/>
    <w:rsid w:val="00315744"/>
    <w:rsid w:val="00315C77"/>
    <w:rsid w:val="00315D8F"/>
    <w:rsid w:val="00316FA6"/>
    <w:rsid w:val="00321923"/>
    <w:rsid w:val="00322C7E"/>
    <w:rsid w:val="003241B8"/>
    <w:rsid w:val="00324849"/>
    <w:rsid w:val="00324BF0"/>
    <w:rsid w:val="00325973"/>
    <w:rsid w:val="003267E3"/>
    <w:rsid w:val="00327075"/>
    <w:rsid w:val="00330590"/>
    <w:rsid w:val="003314C2"/>
    <w:rsid w:val="00331893"/>
    <w:rsid w:val="0033189B"/>
    <w:rsid w:val="00331A5F"/>
    <w:rsid w:val="003320E2"/>
    <w:rsid w:val="0033247C"/>
    <w:rsid w:val="00333014"/>
    <w:rsid w:val="003338EE"/>
    <w:rsid w:val="00334CFE"/>
    <w:rsid w:val="003351AD"/>
    <w:rsid w:val="00335921"/>
    <w:rsid w:val="00335969"/>
    <w:rsid w:val="00335D24"/>
    <w:rsid w:val="003361EF"/>
    <w:rsid w:val="00336518"/>
    <w:rsid w:val="0033659C"/>
    <w:rsid w:val="00336732"/>
    <w:rsid w:val="00336C75"/>
    <w:rsid w:val="00337F31"/>
    <w:rsid w:val="00340C39"/>
    <w:rsid w:val="00342404"/>
    <w:rsid w:val="00343E6A"/>
    <w:rsid w:val="003440D7"/>
    <w:rsid w:val="00345E7A"/>
    <w:rsid w:val="00346051"/>
    <w:rsid w:val="00346DA1"/>
    <w:rsid w:val="00346F0F"/>
    <w:rsid w:val="00350509"/>
    <w:rsid w:val="00350588"/>
    <w:rsid w:val="00350785"/>
    <w:rsid w:val="00350852"/>
    <w:rsid w:val="00350B4B"/>
    <w:rsid w:val="00351132"/>
    <w:rsid w:val="003513DD"/>
    <w:rsid w:val="00353B92"/>
    <w:rsid w:val="00353E96"/>
    <w:rsid w:val="00355344"/>
    <w:rsid w:val="00355FDE"/>
    <w:rsid w:val="00356006"/>
    <w:rsid w:val="003562EE"/>
    <w:rsid w:val="00356B99"/>
    <w:rsid w:val="003577D4"/>
    <w:rsid w:val="00357BED"/>
    <w:rsid w:val="00360CF2"/>
    <w:rsid w:val="00361FD8"/>
    <w:rsid w:val="00362565"/>
    <w:rsid w:val="00362898"/>
    <w:rsid w:val="00363A9B"/>
    <w:rsid w:val="00364878"/>
    <w:rsid w:val="00364B8D"/>
    <w:rsid w:val="00364CEB"/>
    <w:rsid w:val="003662C5"/>
    <w:rsid w:val="00366501"/>
    <w:rsid w:val="0036664B"/>
    <w:rsid w:val="00366E20"/>
    <w:rsid w:val="00367A68"/>
    <w:rsid w:val="00367C2A"/>
    <w:rsid w:val="0037017B"/>
    <w:rsid w:val="00370306"/>
    <w:rsid w:val="00370A5C"/>
    <w:rsid w:val="00370EA0"/>
    <w:rsid w:val="003713B7"/>
    <w:rsid w:val="00372D56"/>
    <w:rsid w:val="0037343B"/>
    <w:rsid w:val="00374722"/>
    <w:rsid w:val="003753CF"/>
    <w:rsid w:val="0037585F"/>
    <w:rsid w:val="003758D2"/>
    <w:rsid w:val="0037599D"/>
    <w:rsid w:val="003760D1"/>
    <w:rsid w:val="00376A25"/>
    <w:rsid w:val="00376ABA"/>
    <w:rsid w:val="00377194"/>
    <w:rsid w:val="0037764F"/>
    <w:rsid w:val="00380EDD"/>
    <w:rsid w:val="00381346"/>
    <w:rsid w:val="003827F8"/>
    <w:rsid w:val="00382876"/>
    <w:rsid w:val="003832A1"/>
    <w:rsid w:val="003846A9"/>
    <w:rsid w:val="00387552"/>
    <w:rsid w:val="00390CE6"/>
    <w:rsid w:val="00391C06"/>
    <w:rsid w:val="00392471"/>
    <w:rsid w:val="00392C89"/>
    <w:rsid w:val="00393568"/>
    <w:rsid w:val="00393BC9"/>
    <w:rsid w:val="00393CDD"/>
    <w:rsid w:val="00393EF3"/>
    <w:rsid w:val="00394F54"/>
    <w:rsid w:val="00395F51"/>
    <w:rsid w:val="0039605D"/>
    <w:rsid w:val="003968D8"/>
    <w:rsid w:val="00397F0E"/>
    <w:rsid w:val="00397F77"/>
    <w:rsid w:val="003A0C76"/>
    <w:rsid w:val="003A11DA"/>
    <w:rsid w:val="003A1222"/>
    <w:rsid w:val="003A1889"/>
    <w:rsid w:val="003A199D"/>
    <w:rsid w:val="003A1C67"/>
    <w:rsid w:val="003A2255"/>
    <w:rsid w:val="003A27A6"/>
    <w:rsid w:val="003A2EBD"/>
    <w:rsid w:val="003A3285"/>
    <w:rsid w:val="003A3F8A"/>
    <w:rsid w:val="003A4984"/>
    <w:rsid w:val="003A4C1D"/>
    <w:rsid w:val="003A5426"/>
    <w:rsid w:val="003A57F1"/>
    <w:rsid w:val="003A5C3E"/>
    <w:rsid w:val="003A6016"/>
    <w:rsid w:val="003A6044"/>
    <w:rsid w:val="003A6EBD"/>
    <w:rsid w:val="003A6FE4"/>
    <w:rsid w:val="003A702B"/>
    <w:rsid w:val="003A751B"/>
    <w:rsid w:val="003B1319"/>
    <w:rsid w:val="003B2F27"/>
    <w:rsid w:val="003B34EB"/>
    <w:rsid w:val="003B4091"/>
    <w:rsid w:val="003B4C90"/>
    <w:rsid w:val="003B4E9E"/>
    <w:rsid w:val="003B63B1"/>
    <w:rsid w:val="003B63B4"/>
    <w:rsid w:val="003B7552"/>
    <w:rsid w:val="003B761C"/>
    <w:rsid w:val="003B7D6F"/>
    <w:rsid w:val="003B7EB7"/>
    <w:rsid w:val="003C0246"/>
    <w:rsid w:val="003C0935"/>
    <w:rsid w:val="003C0FF5"/>
    <w:rsid w:val="003C1FAF"/>
    <w:rsid w:val="003C2326"/>
    <w:rsid w:val="003C282A"/>
    <w:rsid w:val="003C2BF2"/>
    <w:rsid w:val="003C2E55"/>
    <w:rsid w:val="003C32D6"/>
    <w:rsid w:val="003C39EF"/>
    <w:rsid w:val="003C3B1E"/>
    <w:rsid w:val="003C3F8F"/>
    <w:rsid w:val="003C4108"/>
    <w:rsid w:val="003C53E2"/>
    <w:rsid w:val="003C5B6D"/>
    <w:rsid w:val="003C6DBC"/>
    <w:rsid w:val="003C6F3E"/>
    <w:rsid w:val="003C7514"/>
    <w:rsid w:val="003C78E3"/>
    <w:rsid w:val="003D027F"/>
    <w:rsid w:val="003D02F5"/>
    <w:rsid w:val="003D0579"/>
    <w:rsid w:val="003D0B69"/>
    <w:rsid w:val="003D0F7A"/>
    <w:rsid w:val="003D2F8F"/>
    <w:rsid w:val="003D3280"/>
    <w:rsid w:val="003D34A1"/>
    <w:rsid w:val="003D384B"/>
    <w:rsid w:val="003D417E"/>
    <w:rsid w:val="003D4C99"/>
    <w:rsid w:val="003D5A6B"/>
    <w:rsid w:val="003D71FE"/>
    <w:rsid w:val="003D72FA"/>
    <w:rsid w:val="003D7304"/>
    <w:rsid w:val="003D7739"/>
    <w:rsid w:val="003E045A"/>
    <w:rsid w:val="003E16FF"/>
    <w:rsid w:val="003E172D"/>
    <w:rsid w:val="003E2132"/>
    <w:rsid w:val="003E36A0"/>
    <w:rsid w:val="003E3DD1"/>
    <w:rsid w:val="003E3F84"/>
    <w:rsid w:val="003E3FA5"/>
    <w:rsid w:val="003E45C9"/>
    <w:rsid w:val="003E47F9"/>
    <w:rsid w:val="003E5B78"/>
    <w:rsid w:val="003E62DA"/>
    <w:rsid w:val="003E69A5"/>
    <w:rsid w:val="003E6C80"/>
    <w:rsid w:val="003E7548"/>
    <w:rsid w:val="003F0F80"/>
    <w:rsid w:val="003F1399"/>
    <w:rsid w:val="003F19E4"/>
    <w:rsid w:val="003F201F"/>
    <w:rsid w:val="003F236A"/>
    <w:rsid w:val="003F37CE"/>
    <w:rsid w:val="003F3EEE"/>
    <w:rsid w:val="003F4526"/>
    <w:rsid w:val="003F4CF0"/>
    <w:rsid w:val="003F5961"/>
    <w:rsid w:val="003F6D91"/>
    <w:rsid w:val="00400163"/>
    <w:rsid w:val="00400846"/>
    <w:rsid w:val="00400C29"/>
    <w:rsid w:val="004023DB"/>
    <w:rsid w:val="00403DBF"/>
    <w:rsid w:val="00403F11"/>
    <w:rsid w:val="00404302"/>
    <w:rsid w:val="004047A8"/>
    <w:rsid w:val="00406887"/>
    <w:rsid w:val="004075BB"/>
    <w:rsid w:val="00407936"/>
    <w:rsid w:val="00407AEC"/>
    <w:rsid w:val="00407DFD"/>
    <w:rsid w:val="004100C3"/>
    <w:rsid w:val="00410462"/>
    <w:rsid w:val="00411CC3"/>
    <w:rsid w:val="00411EF9"/>
    <w:rsid w:val="00413049"/>
    <w:rsid w:val="0041335C"/>
    <w:rsid w:val="0041395D"/>
    <w:rsid w:val="0041480C"/>
    <w:rsid w:val="00415D83"/>
    <w:rsid w:val="00416A89"/>
    <w:rsid w:val="00416DE7"/>
    <w:rsid w:val="00416F43"/>
    <w:rsid w:val="0041737F"/>
    <w:rsid w:val="00417639"/>
    <w:rsid w:val="004217BF"/>
    <w:rsid w:val="00421BF7"/>
    <w:rsid w:val="00422314"/>
    <w:rsid w:val="00422B3D"/>
    <w:rsid w:val="00422D95"/>
    <w:rsid w:val="004232D2"/>
    <w:rsid w:val="00423BC4"/>
    <w:rsid w:val="00424135"/>
    <w:rsid w:val="0042437B"/>
    <w:rsid w:val="00424782"/>
    <w:rsid w:val="004250D9"/>
    <w:rsid w:val="00425F8D"/>
    <w:rsid w:val="00426D23"/>
    <w:rsid w:val="00426F86"/>
    <w:rsid w:val="004270DB"/>
    <w:rsid w:val="00427242"/>
    <w:rsid w:val="0043017E"/>
    <w:rsid w:val="00430B2C"/>
    <w:rsid w:val="004325DD"/>
    <w:rsid w:val="00432F13"/>
    <w:rsid w:val="00433357"/>
    <w:rsid w:val="0043340D"/>
    <w:rsid w:val="004335E4"/>
    <w:rsid w:val="00434053"/>
    <w:rsid w:val="004342E8"/>
    <w:rsid w:val="00435007"/>
    <w:rsid w:val="0043525A"/>
    <w:rsid w:val="004360B2"/>
    <w:rsid w:val="00436E12"/>
    <w:rsid w:val="0043733E"/>
    <w:rsid w:val="004404E5"/>
    <w:rsid w:val="00440D1F"/>
    <w:rsid w:val="00441741"/>
    <w:rsid w:val="00441942"/>
    <w:rsid w:val="00441EED"/>
    <w:rsid w:val="00442135"/>
    <w:rsid w:val="00443A45"/>
    <w:rsid w:val="0044431B"/>
    <w:rsid w:val="004446DA"/>
    <w:rsid w:val="0044717B"/>
    <w:rsid w:val="004473F0"/>
    <w:rsid w:val="00447AC8"/>
    <w:rsid w:val="00450385"/>
    <w:rsid w:val="00450883"/>
    <w:rsid w:val="00450D99"/>
    <w:rsid w:val="00450E7D"/>
    <w:rsid w:val="00451E5F"/>
    <w:rsid w:val="00452311"/>
    <w:rsid w:val="0045255F"/>
    <w:rsid w:val="00453452"/>
    <w:rsid w:val="004535F2"/>
    <w:rsid w:val="00453861"/>
    <w:rsid w:val="0045392E"/>
    <w:rsid w:val="004545C6"/>
    <w:rsid w:val="004549C2"/>
    <w:rsid w:val="00455541"/>
    <w:rsid w:val="00455CDB"/>
    <w:rsid w:val="004562B8"/>
    <w:rsid w:val="00456505"/>
    <w:rsid w:val="00456994"/>
    <w:rsid w:val="00457333"/>
    <w:rsid w:val="00457EC6"/>
    <w:rsid w:val="00460313"/>
    <w:rsid w:val="0046113F"/>
    <w:rsid w:val="00461C8E"/>
    <w:rsid w:val="00462686"/>
    <w:rsid w:val="004626A1"/>
    <w:rsid w:val="00463014"/>
    <w:rsid w:val="004630D8"/>
    <w:rsid w:val="00463252"/>
    <w:rsid w:val="00465479"/>
    <w:rsid w:val="004668C6"/>
    <w:rsid w:val="004677E4"/>
    <w:rsid w:val="00470062"/>
    <w:rsid w:val="00470380"/>
    <w:rsid w:val="004703DC"/>
    <w:rsid w:val="00470482"/>
    <w:rsid w:val="00471E7C"/>
    <w:rsid w:val="00472136"/>
    <w:rsid w:val="00472814"/>
    <w:rsid w:val="00472E05"/>
    <w:rsid w:val="00472F91"/>
    <w:rsid w:val="004730BC"/>
    <w:rsid w:val="00473578"/>
    <w:rsid w:val="0047412F"/>
    <w:rsid w:val="0047541A"/>
    <w:rsid w:val="00475AC1"/>
    <w:rsid w:val="004766E2"/>
    <w:rsid w:val="00476C8C"/>
    <w:rsid w:val="0047765F"/>
    <w:rsid w:val="00477E35"/>
    <w:rsid w:val="00477ED6"/>
    <w:rsid w:val="004804E6"/>
    <w:rsid w:val="00481F1D"/>
    <w:rsid w:val="00481FE7"/>
    <w:rsid w:val="0048331B"/>
    <w:rsid w:val="0048342D"/>
    <w:rsid w:val="00484527"/>
    <w:rsid w:val="00484755"/>
    <w:rsid w:val="00484868"/>
    <w:rsid w:val="00485F19"/>
    <w:rsid w:val="0048652E"/>
    <w:rsid w:val="004868C8"/>
    <w:rsid w:val="00486E5B"/>
    <w:rsid w:val="004871C2"/>
    <w:rsid w:val="00487869"/>
    <w:rsid w:val="00487C65"/>
    <w:rsid w:val="00487F91"/>
    <w:rsid w:val="00487FAA"/>
    <w:rsid w:val="004916BC"/>
    <w:rsid w:val="004939B5"/>
    <w:rsid w:val="00493ACA"/>
    <w:rsid w:val="00493D48"/>
    <w:rsid w:val="00493E2F"/>
    <w:rsid w:val="004942E8"/>
    <w:rsid w:val="00494970"/>
    <w:rsid w:val="00494EF2"/>
    <w:rsid w:val="0049741B"/>
    <w:rsid w:val="004A05AC"/>
    <w:rsid w:val="004A0990"/>
    <w:rsid w:val="004A1421"/>
    <w:rsid w:val="004A1E4C"/>
    <w:rsid w:val="004A3458"/>
    <w:rsid w:val="004A443A"/>
    <w:rsid w:val="004A443D"/>
    <w:rsid w:val="004A4E1E"/>
    <w:rsid w:val="004A4F4A"/>
    <w:rsid w:val="004A4F98"/>
    <w:rsid w:val="004A5099"/>
    <w:rsid w:val="004A5234"/>
    <w:rsid w:val="004A59F7"/>
    <w:rsid w:val="004A6412"/>
    <w:rsid w:val="004A65C4"/>
    <w:rsid w:val="004A6846"/>
    <w:rsid w:val="004A6A16"/>
    <w:rsid w:val="004A6F08"/>
    <w:rsid w:val="004B110C"/>
    <w:rsid w:val="004B143E"/>
    <w:rsid w:val="004B20FA"/>
    <w:rsid w:val="004B26CD"/>
    <w:rsid w:val="004B2B59"/>
    <w:rsid w:val="004B2FF5"/>
    <w:rsid w:val="004B3F7E"/>
    <w:rsid w:val="004B41A1"/>
    <w:rsid w:val="004B52DC"/>
    <w:rsid w:val="004B5767"/>
    <w:rsid w:val="004B57B3"/>
    <w:rsid w:val="004B6027"/>
    <w:rsid w:val="004B66D4"/>
    <w:rsid w:val="004B67F7"/>
    <w:rsid w:val="004B69C8"/>
    <w:rsid w:val="004B6FFA"/>
    <w:rsid w:val="004B709D"/>
    <w:rsid w:val="004B7366"/>
    <w:rsid w:val="004B78A6"/>
    <w:rsid w:val="004C09DD"/>
    <w:rsid w:val="004C0A9B"/>
    <w:rsid w:val="004C2707"/>
    <w:rsid w:val="004C37F2"/>
    <w:rsid w:val="004C3B47"/>
    <w:rsid w:val="004C3E8E"/>
    <w:rsid w:val="004C4839"/>
    <w:rsid w:val="004C4992"/>
    <w:rsid w:val="004C4A52"/>
    <w:rsid w:val="004C538A"/>
    <w:rsid w:val="004C53D6"/>
    <w:rsid w:val="004C545D"/>
    <w:rsid w:val="004C5E0C"/>
    <w:rsid w:val="004C68CC"/>
    <w:rsid w:val="004C6CE6"/>
    <w:rsid w:val="004C7429"/>
    <w:rsid w:val="004D06C9"/>
    <w:rsid w:val="004D0F9E"/>
    <w:rsid w:val="004D1738"/>
    <w:rsid w:val="004D2019"/>
    <w:rsid w:val="004D2ED1"/>
    <w:rsid w:val="004D36E2"/>
    <w:rsid w:val="004D3D43"/>
    <w:rsid w:val="004D3EF3"/>
    <w:rsid w:val="004D6275"/>
    <w:rsid w:val="004D6B0B"/>
    <w:rsid w:val="004D6CFD"/>
    <w:rsid w:val="004D6EA3"/>
    <w:rsid w:val="004E01DE"/>
    <w:rsid w:val="004E0630"/>
    <w:rsid w:val="004E10EF"/>
    <w:rsid w:val="004E2071"/>
    <w:rsid w:val="004E2211"/>
    <w:rsid w:val="004E262A"/>
    <w:rsid w:val="004E2FD0"/>
    <w:rsid w:val="004E313A"/>
    <w:rsid w:val="004E3232"/>
    <w:rsid w:val="004E4128"/>
    <w:rsid w:val="004E4675"/>
    <w:rsid w:val="004E4881"/>
    <w:rsid w:val="004E5995"/>
    <w:rsid w:val="004F092F"/>
    <w:rsid w:val="004F0EB1"/>
    <w:rsid w:val="004F124B"/>
    <w:rsid w:val="004F2A99"/>
    <w:rsid w:val="004F2D05"/>
    <w:rsid w:val="004F2E59"/>
    <w:rsid w:val="004F3419"/>
    <w:rsid w:val="004F446D"/>
    <w:rsid w:val="004F5E04"/>
    <w:rsid w:val="00501417"/>
    <w:rsid w:val="00501DA0"/>
    <w:rsid w:val="00501E11"/>
    <w:rsid w:val="00501E40"/>
    <w:rsid w:val="00504523"/>
    <w:rsid w:val="0050477B"/>
    <w:rsid w:val="005049A1"/>
    <w:rsid w:val="005069E4"/>
    <w:rsid w:val="00506B77"/>
    <w:rsid w:val="00506C55"/>
    <w:rsid w:val="0051282F"/>
    <w:rsid w:val="0051291B"/>
    <w:rsid w:val="0051336B"/>
    <w:rsid w:val="005135BD"/>
    <w:rsid w:val="00513657"/>
    <w:rsid w:val="00513E0B"/>
    <w:rsid w:val="005140A6"/>
    <w:rsid w:val="00514272"/>
    <w:rsid w:val="00514290"/>
    <w:rsid w:val="005149EF"/>
    <w:rsid w:val="00514A85"/>
    <w:rsid w:val="00514AD2"/>
    <w:rsid w:val="005150AE"/>
    <w:rsid w:val="0051559B"/>
    <w:rsid w:val="00515A34"/>
    <w:rsid w:val="00517568"/>
    <w:rsid w:val="00517CCA"/>
    <w:rsid w:val="005204D0"/>
    <w:rsid w:val="0052082D"/>
    <w:rsid w:val="00520A5D"/>
    <w:rsid w:val="00520BC4"/>
    <w:rsid w:val="00520FB1"/>
    <w:rsid w:val="00521235"/>
    <w:rsid w:val="0052165F"/>
    <w:rsid w:val="00521B22"/>
    <w:rsid w:val="00522B2B"/>
    <w:rsid w:val="00522B9E"/>
    <w:rsid w:val="00523571"/>
    <w:rsid w:val="0052404B"/>
    <w:rsid w:val="00524815"/>
    <w:rsid w:val="00524A85"/>
    <w:rsid w:val="0052536B"/>
    <w:rsid w:val="00525A13"/>
    <w:rsid w:val="00525E9B"/>
    <w:rsid w:val="00526273"/>
    <w:rsid w:val="0052728F"/>
    <w:rsid w:val="00527BB5"/>
    <w:rsid w:val="00531236"/>
    <w:rsid w:val="005327C7"/>
    <w:rsid w:val="00532854"/>
    <w:rsid w:val="00532C6A"/>
    <w:rsid w:val="00532FBB"/>
    <w:rsid w:val="00535A4B"/>
    <w:rsid w:val="00535C6C"/>
    <w:rsid w:val="00536858"/>
    <w:rsid w:val="005369CA"/>
    <w:rsid w:val="00537B39"/>
    <w:rsid w:val="00537B5F"/>
    <w:rsid w:val="00540354"/>
    <w:rsid w:val="005407B1"/>
    <w:rsid w:val="00540C89"/>
    <w:rsid w:val="00541916"/>
    <w:rsid w:val="00541D95"/>
    <w:rsid w:val="00542D80"/>
    <w:rsid w:val="00542DB6"/>
    <w:rsid w:val="00543434"/>
    <w:rsid w:val="0054347A"/>
    <w:rsid w:val="005434AA"/>
    <w:rsid w:val="00543C36"/>
    <w:rsid w:val="00543C5D"/>
    <w:rsid w:val="00544181"/>
    <w:rsid w:val="005442AC"/>
    <w:rsid w:val="005446A0"/>
    <w:rsid w:val="00544720"/>
    <w:rsid w:val="00544CDE"/>
    <w:rsid w:val="00546132"/>
    <w:rsid w:val="00546A59"/>
    <w:rsid w:val="005470EC"/>
    <w:rsid w:val="005502C8"/>
    <w:rsid w:val="005506D0"/>
    <w:rsid w:val="0055085C"/>
    <w:rsid w:val="00550B0E"/>
    <w:rsid w:val="00551367"/>
    <w:rsid w:val="0055269E"/>
    <w:rsid w:val="0055315A"/>
    <w:rsid w:val="005532E0"/>
    <w:rsid w:val="00553305"/>
    <w:rsid w:val="00553758"/>
    <w:rsid w:val="005545A6"/>
    <w:rsid w:val="00554B94"/>
    <w:rsid w:val="00554D35"/>
    <w:rsid w:val="0055671F"/>
    <w:rsid w:val="00556729"/>
    <w:rsid w:val="00556776"/>
    <w:rsid w:val="005568E8"/>
    <w:rsid w:val="00557416"/>
    <w:rsid w:val="0056175F"/>
    <w:rsid w:val="005617D1"/>
    <w:rsid w:val="00561AC7"/>
    <w:rsid w:val="005627B1"/>
    <w:rsid w:val="005628BC"/>
    <w:rsid w:val="0056332E"/>
    <w:rsid w:val="00563EA3"/>
    <w:rsid w:val="00563EA9"/>
    <w:rsid w:val="00564B32"/>
    <w:rsid w:val="00564CA4"/>
    <w:rsid w:val="00565A2D"/>
    <w:rsid w:val="00566246"/>
    <w:rsid w:val="005667B1"/>
    <w:rsid w:val="00566B98"/>
    <w:rsid w:val="00570458"/>
    <w:rsid w:val="005706FF"/>
    <w:rsid w:val="00570D7C"/>
    <w:rsid w:val="00570ECC"/>
    <w:rsid w:val="00571A03"/>
    <w:rsid w:val="00571C54"/>
    <w:rsid w:val="00572123"/>
    <w:rsid w:val="0057330F"/>
    <w:rsid w:val="005741B0"/>
    <w:rsid w:val="005751F1"/>
    <w:rsid w:val="00575926"/>
    <w:rsid w:val="00575C4B"/>
    <w:rsid w:val="00575F4F"/>
    <w:rsid w:val="00576CC1"/>
    <w:rsid w:val="00577F3A"/>
    <w:rsid w:val="00580382"/>
    <w:rsid w:val="00580601"/>
    <w:rsid w:val="00580F9A"/>
    <w:rsid w:val="00581A11"/>
    <w:rsid w:val="00581DC7"/>
    <w:rsid w:val="00582A3F"/>
    <w:rsid w:val="00582E40"/>
    <w:rsid w:val="005834FF"/>
    <w:rsid w:val="00583626"/>
    <w:rsid w:val="00584993"/>
    <w:rsid w:val="00585F1C"/>
    <w:rsid w:val="00586C35"/>
    <w:rsid w:val="00587B0B"/>
    <w:rsid w:val="00587DD4"/>
    <w:rsid w:val="0059079C"/>
    <w:rsid w:val="00590A79"/>
    <w:rsid w:val="00590B4F"/>
    <w:rsid w:val="00590FC1"/>
    <w:rsid w:val="00591117"/>
    <w:rsid w:val="005915A9"/>
    <w:rsid w:val="005921E6"/>
    <w:rsid w:val="0059273D"/>
    <w:rsid w:val="00592E51"/>
    <w:rsid w:val="00592E91"/>
    <w:rsid w:val="00592EEB"/>
    <w:rsid w:val="005937B1"/>
    <w:rsid w:val="00593B0D"/>
    <w:rsid w:val="00593D8C"/>
    <w:rsid w:val="00594086"/>
    <w:rsid w:val="00594A72"/>
    <w:rsid w:val="00594FD6"/>
    <w:rsid w:val="005954D0"/>
    <w:rsid w:val="00595CC7"/>
    <w:rsid w:val="0059609B"/>
    <w:rsid w:val="00596105"/>
    <w:rsid w:val="00597487"/>
    <w:rsid w:val="00597D84"/>
    <w:rsid w:val="005A006A"/>
    <w:rsid w:val="005A06DB"/>
    <w:rsid w:val="005A094B"/>
    <w:rsid w:val="005A1E5D"/>
    <w:rsid w:val="005A1E62"/>
    <w:rsid w:val="005A1F96"/>
    <w:rsid w:val="005A2379"/>
    <w:rsid w:val="005A2CAB"/>
    <w:rsid w:val="005A3114"/>
    <w:rsid w:val="005A3CD5"/>
    <w:rsid w:val="005A4969"/>
    <w:rsid w:val="005A4E34"/>
    <w:rsid w:val="005A511D"/>
    <w:rsid w:val="005A52F0"/>
    <w:rsid w:val="005A56AE"/>
    <w:rsid w:val="005A58C4"/>
    <w:rsid w:val="005B0498"/>
    <w:rsid w:val="005B0877"/>
    <w:rsid w:val="005B1756"/>
    <w:rsid w:val="005B1F23"/>
    <w:rsid w:val="005B2571"/>
    <w:rsid w:val="005B261E"/>
    <w:rsid w:val="005B2755"/>
    <w:rsid w:val="005B3241"/>
    <w:rsid w:val="005B32AE"/>
    <w:rsid w:val="005B32FB"/>
    <w:rsid w:val="005B4D65"/>
    <w:rsid w:val="005B4F99"/>
    <w:rsid w:val="005B5F71"/>
    <w:rsid w:val="005B667B"/>
    <w:rsid w:val="005B6905"/>
    <w:rsid w:val="005B7A82"/>
    <w:rsid w:val="005C1591"/>
    <w:rsid w:val="005C2DC4"/>
    <w:rsid w:val="005C3A1D"/>
    <w:rsid w:val="005C577D"/>
    <w:rsid w:val="005C60D7"/>
    <w:rsid w:val="005C654C"/>
    <w:rsid w:val="005C6E90"/>
    <w:rsid w:val="005C7D5D"/>
    <w:rsid w:val="005C7DD3"/>
    <w:rsid w:val="005D0294"/>
    <w:rsid w:val="005D1A30"/>
    <w:rsid w:val="005D1C00"/>
    <w:rsid w:val="005D2D13"/>
    <w:rsid w:val="005D3E93"/>
    <w:rsid w:val="005D4071"/>
    <w:rsid w:val="005D432C"/>
    <w:rsid w:val="005D4482"/>
    <w:rsid w:val="005D4F3E"/>
    <w:rsid w:val="005D571F"/>
    <w:rsid w:val="005D6533"/>
    <w:rsid w:val="005D73CF"/>
    <w:rsid w:val="005D7D98"/>
    <w:rsid w:val="005E052A"/>
    <w:rsid w:val="005E06DE"/>
    <w:rsid w:val="005E0932"/>
    <w:rsid w:val="005E0F6A"/>
    <w:rsid w:val="005E131A"/>
    <w:rsid w:val="005E15EC"/>
    <w:rsid w:val="005E1733"/>
    <w:rsid w:val="005E1D56"/>
    <w:rsid w:val="005E201F"/>
    <w:rsid w:val="005E2993"/>
    <w:rsid w:val="005E2B0A"/>
    <w:rsid w:val="005E2C90"/>
    <w:rsid w:val="005E30D2"/>
    <w:rsid w:val="005E3A8F"/>
    <w:rsid w:val="005E3CB7"/>
    <w:rsid w:val="005E5C16"/>
    <w:rsid w:val="005E70CD"/>
    <w:rsid w:val="005F03B6"/>
    <w:rsid w:val="005F2165"/>
    <w:rsid w:val="005F2D8E"/>
    <w:rsid w:val="005F45EB"/>
    <w:rsid w:val="005F48D2"/>
    <w:rsid w:val="005F5040"/>
    <w:rsid w:val="005F506B"/>
    <w:rsid w:val="005F51A5"/>
    <w:rsid w:val="005F5415"/>
    <w:rsid w:val="005F608F"/>
    <w:rsid w:val="005F65C7"/>
    <w:rsid w:val="005F74ED"/>
    <w:rsid w:val="0060074D"/>
    <w:rsid w:val="006015F3"/>
    <w:rsid w:val="0060222B"/>
    <w:rsid w:val="0060301F"/>
    <w:rsid w:val="006032B4"/>
    <w:rsid w:val="00603B21"/>
    <w:rsid w:val="0060413C"/>
    <w:rsid w:val="00604894"/>
    <w:rsid w:val="00604A0D"/>
    <w:rsid w:val="00605885"/>
    <w:rsid w:val="0060689C"/>
    <w:rsid w:val="00606C7E"/>
    <w:rsid w:val="00607112"/>
    <w:rsid w:val="006075F6"/>
    <w:rsid w:val="00610278"/>
    <w:rsid w:val="006103C1"/>
    <w:rsid w:val="00610653"/>
    <w:rsid w:val="00610A07"/>
    <w:rsid w:val="00612591"/>
    <w:rsid w:val="006128E0"/>
    <w:rsid w:val="0061359C"/>
    <w:rsid w:val="00613A42"/>
    <w:rsid w:val="00614607"/>
    <w:rsid w:val="006150CD"/>
    <w:rsid w:val="00615B16"/>
    <w:rsid w:val="00616AD6"/>
    <w:rsid w:val="00617B05"/>
    <w:rsid w:val="00617C4E"/>
    <w:rsid w:val="00617E4E"/>
    <w:rsid w:val="00617EB0"/>
    <w:rsid w:val="0062179A"/>
    <w:rsid w:val="00621F9A"/>
    <w:rsid w:val="0062256F"/>
    <w:rsid w:val="00622E89"/>
    <w:rsid w:val="00623710"/>
    <w:rsid w:val="00623A81"/>
    <w:rsid w:val="00625338"/>
    <w:rsid w:val="0062573D"/>
    <w:rsid w:val="00625979"/>
    <w:rsid w:val="00625A34"/>
    <w:rsid w:val="0062646E"/>
    <w:rsid w:val="006268F0"/>
    <w:rsid w:val="00627181"/>
    <w:rsid w:val="00630C19"/>
    <w:rsid w:val="00630EDE"/>
    <w:rsid w:val="00630FD3"/>
    <w:rsid w:val="00631992"/>
    <w:rsid w:val="00632A47"/>
    <w:rsid w:val="00632C43"/>
    <w:rsid w:val="00632F42"/>
    <w:rsid w:val="0063343C"/>
    <w:rsid w:val="00633698"/>
    <w:rsid w:val="006341BC"/>
    <w:rsid w:val="006349DC"/>
    <w:rsid w:val="00634B54"/>
    <w:rsid w:val="00636746"/>
    <w:rsid w:val="00636796"/>
    <w:rsid w:val="00636831"/>
    <w:rsid w:val="00636E90"/>
    <w:rsid w:val="006409CF"/>
    <w:rsid w:val="00640E30"/>
    <w:rsid w:val="00641202"/>
    <w:rsid w:val="006414F7"/>
    <w:rsid w:val="00641531"/>
    <w:rsid w:val="006419B6"/>
    <w:rsid w:val="00642092"/>
    <w:rsid w:val="0064316B"/>
    <w:rsid w:val="0064350D"/>
    <w:rsid w:val="0064392E"/>
    <w:rsid w:val="00643A14"/>
    <w:rsid w:val="006447C3"/>
    <w:rsid w:val="00644A76"/>
    <w:rsid w:val="00646CDE"/>
    <w:rsid w:val="00647CF9"/>
    <w:rsid w:val="00647D57"/>
    <w:rsid w:val="00647F91"/>
    <w:rsid w:val="00650174"/>
    <w:rsid w:val="00650CB7"/>
    <w:rsid w:val="00651775"/>
    <w:rsid w:val="00651DBF"/>
    <w:rsid w:val="0065233E"/>
    <w:rsid w:val="00652E92"/>
    <w:rsid w:val="00652EA6"/>
    <w:rsid w:val="006537D8"/>
    <w:rsid w:val="0065511B"/>
    <w:rsid w:val="00655F00"/>
    <w:rsid w:val="006571F9"/>
    <w:rsid w:val="00657D65"/>
    <w:rsid w:val="00660B86"/>
    <w:rsid w:val="0066332D"/>
    <w:rsid w:val="00663E4C"/>
    <w:rsid w:val="006642C9"/>
    <w:rsid w:val="00665343"/>
    <w:rsid w:val="00665578"/>
    <w:rsid w:val="0066580F"/>
    <w:rsid w:val="00665F4F"/>
    <w:rsid w:val="006663B2"/>
    <w:rsid w:val="006663C1"/>
    <w:rsid w:val="00667BC3"/>
    <w:rsid w:val="00667EE7"/>
    <w:rsid w:val="00670EA6"/>
    <w:rsid w:val="00670F2A"/>
    <w:rsid w:val="00671351"/>
    <w:rsid w:val="0067352E"/>
    <w:rsid w:val="006735C7"/>
    <w:rsid w:val="006735D7"/>
    <w:rsid w:val="00673B72"/>
    <w:rsid w:val="006744EB"/>
    <w:rsid w:val="006746D0"/>
    <w:rsid w:val="00674B91"/>
    <w:rsid w:val="00675E3A"/>
    <w:rsid w:val="006779C5"/>
    <w:rsid w:val="00677FD6"/>
    <w:rsid w:val="00681573"/>
    <w:rsid w:val="00681BD4"/>
    <w:rsid w:val="006835A9"/>
    <w:rsid w:val="00683E00"/>
    <w:rsid w:val="00684597"/>
    <w:rsid w:val="006902C1"/>
    <w:rsid w:val="006907D1"/>
    <w:rsid w:val="00690AFD"/>
    <w:rsid w:val="00690B0B"/>
    <w:rsid w:val="00690FEC"/>
    <w:rsid w:val="00691BFC"/>
    <w:rsid w:val="00691E58"/>
    <w:rsid w:val="006923C0"/>
    <w:rsid w:val="0069275C"/>
    <w:rsid w:val="00692787"/>
    <w:rsid w:val="00692CF5"/>
    <w:rsid w:val="00692D3E"/>
    <w:rsid w:val="00692F63"/>
    <w:rsid w:val="006937C4"/>
    <w:rsid w:val="0069390F"/>
    <w:rsid w:val="00694138"/>
    <w:rsid w:val="0069449A"/>
    <w:rsid w:val="006948C9"/>
    <w:rsid w:val="00695BC8"/>
    <w:rsid w:val="00696433"/>
    <w:rsid w:val="006966E0"/>
    <w:rsid w:val="00696933"/>
    <w:rsid w:val="00696DBC"/>
    <w:rsid w:val="00697343"/>
    <w:rsid w:val="00697C2C"/>
    <w:rsid w:val="006A00C8"/>
    <w:rsid w:val="006A0EE4"/>
    <w:rsid w:val="006A1BB6"/>
    <w:rsid w:val="006A20D9"/>
    <w:rsid w:val="006A2E9D"/>
    <w:rsid w:val="006A4128"/>
    <w:rsid w:val="006A4420"/>
    <w:rsid w:val="006A47A5"/>
    <w:rsid w:val="006A4D50"/>
    <w:rsid w:val="006A5735"/>
    <w:rsid w:val="006A57C0"/>
    <w:rsid w:val="006A595E"/>
    <w:rsid w:val="006A6A17"/>
    <w:rsid w:val="006A728C"/>
    <w:rsid w:val="006A7333"/>
    <w:rsid w:val="006A782B"/>
    <w:rsid w:val="006B05BA"/>
    <w:rsid w:val="006B0CCD"/>
    <w:rsid w:val="006B0CF9"/>
    <w:rsid w:val="006B12C2"/>
    <w:rsid w:val="006B2294"/>
    <w:rsid w:val="006B234C"/>
    <w:rsid w:val="006B2F35"/>
    <w:rsid w:val="006B3146"/>
    <w:rsid w:val="006B31F3"/>
    <w:rsid w:val="006B3D50"/>
    <w:rsid w:val="006B4CF8"/>
    <w:rsid w:val="006B5FE1"/>
    <w:rsid w:val="006B629C"/>
    <w:rsid w:val="006C0760"/>
    <w:rsid w:val="006C0764"/>
    <w:rsid w:val="006C0793"/>
    <w:rsid w:val="006C3E92"/>
    <w:rsid w:val="006C4077"/>
    <w:rsid w:val="006C41C2"/>
    <w:rsid w:val="006C4788"/>
    <w:rsid w:val="006C4BC9"/>
    <w:rsid w:val="006C509E"/>
    <w:rsid w:val="006C580F"/>
    <w:rsid w:val="006C773B"/>
    <w:rsid w:val="006C7AFA"/>
    <w:rsid w:val="006D10C7"/>
    <w:rsid w:val="006D1572"/>
    <w:rsid w:val="006D3CB5"/>
    <w:rsid w:val="006D43DF"/>
    <w:rsid w:val="006D512F"/>
    <w:rsid w:val="006D5754"/>
    <w:rsid w:val="006D5A51"/>
    <w:rsid w:val="006D5EC3"/>
    <w:rsid w:val="006D5FA3"/>
    <w:rsid w:val="006D5FB0"/>
    <w:rsid w:val="006D65E3"/>
    <w:rsid w:val="006D6FD1"/>
    <w:rsid w:val="006D7139"/>
    <w:rsid w:val="006D7675"/>
    <w:rsid w:val="006D7DFB"/>
    <w:rsid w:val="006E00DF"/>
    <w:rsid w:val="006E02BE"/>
    <w:rsid w:val="006E05FA"/>
    <w:rsid w:val="006E0958"/>
    <w:rsid w:val="006E1CDC"/>
    <w:rsid w:val="006E427C"/>
    <w:rsid w:val="006E45A1"/>
    <w:rsid w:val="006E4610"/>
    <w:rsid w:val="006E4D6F"/>
    <w:rsid w:val="006E55FB"/>
    <w:rsid w:val="006E6157"/>
    <w:rsid w:val="006E65C1"/>
    <w:rsid w:val="006E69FE"/>
    <w:rsid w:val="006F0396"/>
    <w:rsid w:val="006F03A6"/>
    <w:rsid w:val="006F1757"/>
    <w:rsid w:val="006F1A47"/>
    <w:rsid w:val="006F2215"/>
    <w:rsid w:val="006F2321"/>
    <w:rsid w:val="006F26E2"/>
    <w:rsid w:val="006F27F8"/>
    <w:rsid w:val="006F36AA"/>
    <w:rsid w:val="006F3844"/>
    <w:rsid w:val="006F3DAA"/>
    <w:rsid w:val="006F43A3"/>
    <w:rsid w:val="006F5B67"/>
    <w:rsid w:val="006F787D"/>
    <w:rsid w:val="006F7AEB"/>
    <w:rsid w:val="00700430"/>
    <w:rsid w:val="00701355"/>
    <w:rsid w:val="0070259D"/>
    <w:rsid w:val="00702704"/>
    <w:rsid w:val="00703021"/>
    <w:rsid w:val="007044BB"/>
    <w:rsid w:val="0070519B"/>
    <w:rsid w:val="00706754"/>
    <w:rsid w:val="00706DD2"/>
    <w:rsid w:val="00706FC1"/>
    <w:rsid w:val="007070A3"/>
    <w:rsid w:val="007072F3"/>
    <w:rsid w:val="007073F8"/>
    <w:rsid w:val="007078AD"/>
    <w:rsid w:val="00707EF4"/>
    <w:rsid w:val="0071095F"/>
    <w:rsid w:val="007111BE"/>
    <w:rsid w:val="0071167E"/>
    <w:rsid w:val="0071215E"/>
    <w:rsid w:val="0071425B"/>
    <w:rsid w:val="0071468C"/>
    <w:rsid w:val="00714CFF"/>
    <w:rsid w:val="00715C13"/>
    <w:rsid w:val="00716910"/>
    <w:rsid w:val="00717513"/>
    <w:rsid w:val="007202DE"/>
    <w:rsid w:val="00720338"/>
    <w:rsid w:val="00720560"/>
    <w:rsid w:val="007208BF"/>
    <w:rsid w:val="00720CF0"/>
    <w:rsid w:val="007214C4"/>
    <w:rsid w:val="00722952"/>
    <w:rsid w:val="00722AC3"/>
    <w:rsid w:val="00722E54"/>
    <w:rsid w:val="00723767"/>
    <w:rsid w:val="0072411D"/>
    <w:rsid w:val="007251D5"/>
    <w:rsid w:val="00725E00"/>
    <w:rsid w:val="00726A12"/>
    <w:rsid w:val="00727BA5"/>
    <w:rsid w:val="00730542"/>
    <w:rsid w:val="00730831"/>
    <w:rsid w:val="0073109A"/>
    <w:rsid w:val="00731161"/>
    <w:rsid w:val="00731C05"/>
    <w:rsid w:val="0073237B"/>
    <w:rsid w:val="00732DE1"/>
    <w:rsid w:val="007333C6"/>
    <w:rsid w:val="007365E3"/>
    <w:rsid w:val="0073683B"/>
    <w:rsid w:val="007368ED"/>
    <w:rsid w:val="0073731E"/>
    <w:rsid w:val="007374AE"/>
    <w:rsid w:val="007374CF"/>
    <w:rsid w:val="007374D6"/>
    <w:rsid w:val="00737836"/>
    <w:rsid w:val="00740D91"/>
    <w:rsid w:val="00741C5A"/>
    <w:rsid w:val="00742058"/>
    <w:rsid w:val="00743331"/>
    <w:rsid w:val="00743EDF"/>
    <w:rsid w:val="007448EB"/>
    <w:rsid w:val="007464F9"/>
    <w:rsid w:val="00746946"/>
    <w:rsid w:val="00747C89"/>
    <w:rsid w:val="00750FB1"/>
    <w:rsid w:val="007513B5"/>
    <w:rsid w:val="0075152B"/>
    <w:rsid w:val="00751AB9"/>
    <w:rsid w:val="00752598"/>
    <w:rsid w:val="00753419"/>
    <w:rsid w:val="00753C19"/>
    <w:rsid w:val="00755A45"/>
    <w:rsid w:val="00755E58"/>
    <w:rsid w:val="00756F15"/>
    <w:rsid w:val="007574DF"/>
    <w:rsid w:val="00757811"/>
    <w:rsid w:val="007606C7"/>
    <w:rsid w:val="00760B14"/>
    <w:rsid w:val="00761208"/>
    <w:rsid w:val="007618D8"/>
    <w:rsid w:val="00763F19"/>
    <w:rsid w:val="007641CF"/>
    <w:rsid w:val="007649D9"/>
    <w:rsid w:val="00764E6D"/>
    <w:rsid w:val="007650EB"/>
    <w:rsid w:val="007665F3"/>
    <w:rsid w:val="00766E11"/>
    <w:rsid w:val="0076748F"/>
    <w:rsid w:val="00767B72"/>
    <w:rsid w:val="00767F00"/>
    <w:rsid w:val="00770187"/>
    <w:rsid w:val="00770475"/>
    <w:rsid w:val="007706A7"/>
    <w:rsid w:val="007727D1"/>
    <w:rsid w:val="00772F46"/>
    <w:rsid w:val="00773677"/>
    <w:rsid w:val="007736F6"/>
    <w:rsid w:val="00773FC9"/>
    <w:rsid w:val="0077462B"/>
    <w:rsid w:val="00774C8F"/>
    <w:rsid w:val="00774EF3"/>
    <w:rsid w:val="00774F61"/>
    <w:rsid w:val="00776226"/>
    <w:rsid w:val="007804FC"/>
    <w:rsid w:val="007807E8"/>
    <w:rsid w:val="00780C6F"/>
    <w:rsid w:val="00781CCF"/>
    <w:rsid w:val="00781D74"/>
    <w:rsid w:val="00782088"/>
    <w:rsid w:val="00782473"/>
    <w:rsid w:val="00782982"/>
    <w:rsid w:val="00782C10"/>
    <w:rsid w:val="00783059"/>
    <w:rsid w:val="00783AA3"/>
    <w:rsid w:val="00784B19"/>
    <w:rsid w:val="00784CD7"/>
    <w:rsid w:val="007853C3"/>
    <w:rsid w:val="007854EE"/>
    <w:rsid w:val="007854F7"/>
    <w:rsid w:val="007869E7"/>
    <w:rsid w:val="00786E73"/>
    <w:rsid w:val="00786EFE"/>
    <w:rsid w:val="00787836"/>
    <w:rsid w:val="0079140D"/>
    <w:rsid w:val="007920F5"/>
    <w:rsid w:val="00792CD0"/>
    <w:rsid w:val="0079349E"/>
    <w:rsid w:val="007938E0"/>
    <w:rsid w:val="00793AC8"/>
    <w:rsid w:val="00795ED6"/>
    <w:rsid w:val="007963E5"/>
    <w:rsid w:val="00796E21"/>
    <w:rsid w:val="00796E84"/>
    <w:rsid w:val="00797026"/>
    <w:rsid w:val="007A0B2C"/>
    <w:rsid w:val="007A1AED"/>
    <w:rsid w:val="007A1EC3"/>
    <w:rsid w:val="007A20A2"/>
    <w:rsid w:val="007A2C0D"/>
    <w:rsid w:val="007A3902"/>
    <w:rsid w:val="007A3BF6"/>
    <w:rsid w:val="007A642D"/>
    <w:rsid w:val="007A7947"/>
    <w:rsid w:val="007A7F00"/>
    <w:rsid w:val="007B0155"/>
    <w:rsid w:val="007B062A"/>
    <w:rsid w:val="007B15A1"/>
    <w:rsid w:val="007B1A2C"/>
    <w:rsid w:val="007B264E"/>
    <w:rsid w:val="007B329F"/>
    <w:rsid w:val="007B3429"/>
    <w:rsid w:val="007B3F2C"/>
    <w:rsid w:val="007B47B9"/>
    <w:rsid w:val="007B48BF"/>
    <w:rsid w:val="007B4B3B"/>
    <w:rsid w:val="007B564D"/>
    <w:rsid w:val="007B5CC5"/>
    <w:rsid w:val="007B6089"/>
    <w:rsid w:val="007B635F"/>
    <w:rsid w:val="007B6630"/>
    <w:rsid w:val="007B6B1E"/>
    <w:rsid w:val="007B70D4"/>
    <w:rsid w:val="007B7848"/>
    <w:rsid w:val="007B7AED"/>
    <w:rsid w:val="007C0A5C"/>
    <w:rsid w:val="007C1574"/>
    <w:rsid w:val="007C1710"/>
    <w:rsid w:val="007C260C"/>
    <w:rsid w:val="007C2DE7"/>
    <w:rsid w:val="007C31BE"/>
    <w:rsid w:val="007C3F32"/>
    <w:rsid w:val="007C4294"/>
    <w:rsid w:val="007C4548"/>
    <w:rsid w:val="007C48E6"/>
    <w:rsid w:val="007C4BDA"/>
    <w:rsid w:val="007C5724"/>
    <w:rsid w:val="007C5F52"/>
    <w:rsid w:val="007C7630"/>
    <w:rsid w:val="007C7BBC"/>
    <w:rsid w:val="007D04DD"/>
    <w:rsid w:val="007D09EE"/>
    <w:rsid w:val="007D1181"/>
    <w:rsid w:val="007D1E96"/>
    <w:rsid w:val="007D29AD"/>
    <w:rsid w:val="007D31BA"/>
    <w:rsid w:val="007D3C91"/>
    <w:rsid w:val="007D3D4F"/>
    <w:rsid w:val="007D48D4"/>
    <w:rsid w:val="007D50AA"/>
    <w:rsid w:val="007D59D5"/>
    <w:rsid w:val="007D633F"/>
    <w:rsid w:val="007D7D1E"/>
    <w:rsid w:val="007E0B40"/>
    <w:rsid w:val="007E148A"/>
    <w:rsid w:val="007E1BA4"/>
    <w:rsid w:val="007E1C00"/>
    <w:rsid w:val="007E2309"/>
    <w:rsid w:val="007E272F"/>
    <w:rsid w:val="007E28A8"/>
    <w:rsid w:val="007E2D9B"/>
    <w:rsid w:val="007E354A"/>
    <w:rsid w:val="007E381F"/>
    <w:rsid w:val="007E5538"/>
    <w:rsid w:val="007E5A3B"/>
    <w:rsid w:val="007E6019"/>
    <w:rsid w:val="007E6F45"/>
    <w:rsid w:val="007E7386"/>
    <w:rsid w:val="007E73C9"/>
    <w:rsid w:val="007E754F"/>
    <w:rsid w:val="007E76E1"/>
    <w:rsid w:val="007E7AA1"/>
    <w:rsid w:val="007F09FA"/>
    <w:rsid w:val="007F0CFB"/>
    <w:rsid w:val="007F0FD0"/>
    <w:rsid w:val="007F160A"/>
    <w:rsid w:val="007F160C"/>
    <w:rsid w:val="007F1FED"/>
    <w:rsid w:val="007F2019"/>
    <w:rsid w:val="007F217E"/>
    <w:rsid w:val="007F3042"/>
    <w:rsid w:val="007F3822"/>
    <w:rsid w:val="007F3C89"/>
    <w:rsid w:val="007F4A05"/>
    <w:rsid w:val="007F5407"/>
    <w:rsid w:val="007F641A"/>
    <w:rsid w:val="007F6657"/>
    <w:rsid w:val="007F7AD0"/>
    <w:rsid w:val="007F7EFA"/>
    <w:rsid w:val="00800189"/>
    <w:rsid w:val="008002D9"/>
    <w:rsid w:val="008012F1"/>
    <w:rsid w:val="008019E1"/>
    <w:rsid w:val="00801BA0"/>
    <w:rsid w:val="008028B4"/>
    <w:rsid w:val="008028B7"/>
    <w:rsid w:val="0080342E"/>
    <w:rsid w:val="00803A99"/>
    <w:rsid w:val="008045A0"/>
    <w:rsid w:val="00804CA0"/>
    <w:rsid w:val="008051EB"/>
    <w:rsid w:val="00805372"/>
    <w:rsid w:val="0080665A"/>
    <w:rsid w:val="00806DDA"/>
    <w:rsid w:val="00807B84"/>
    <w:rsid w:val="00812BA0"/>
    <w:rsid w:val="0081311A"/>
    <w:rsid w:val="00814C68"/>
    <w:rsid w:val="00814D9E"/>
    <w:rsid w:val="0081576B"/>
    <w:rsid w:val="00816176"/>
    <w:rsid w:val="008161AB"/>
    <w:rsid w:val="00816D94"/>
    <w:rsid w:val="00820CD9"/>
    <w:rsid w:val="008217A7"/>
    <w:rsid w:val="00822037"/>
    <w:rsid w:val="008228A5"/>
    <w:rsid w:val="00822A24"/>
    <w:rsid w:val="00822D1D"/>
    <w:rsid w:val="00822EC7"/>
    <w:rsid w:val="008254E5"/>
    <w:rsid w:val="008261FB"/>
    <w:rsid w:val="00826460"/>
    <w:rsid w:val="008271CA"/>
    <w:rsid w:val="008305E7"/>
    <w:rsid w:val="00830913"/>
    <w:rsid w:val="00830A98"/>
    <w:rsid w:val="008311C3"/>
    <w:rsid w:val="0083128B"/>
    <w:rsid w:val="00832A6A"/>
    <w:rsid w:val="00833263"/>
    <w:rsid w:val="00834DD1"/>
    <w:rsid w:val="0083511D"/>
    <w:rsid w:val="008353D8"/>
    <w:rsid w:val="0083604C"/>
    <w:rsid w:val="00836783"/>
    <w:rsid w:val="00836FC7"/>
    <w:rsid w:val="00837DBE"/>
    <w:rsid w:val="008404D2"/>
    <w:rsid w:val="00840FFD"/>
    <w:rsid w:val="0084155B"/>
    <w:rsid w:val="008415A4"/>
    <w:rsid w:val="00843654"/>
    <w:rsid w:val="008450DC"/>
    <w:rsid w:val="0084511E"/>
    <w:rsid w:val="0084563B"/>
    <w:rsid w:val="00845F99"/>
    <w:rsid w:val="0084685A"/>
    <w:rsid w:val="008473A4"/>
    <w:rsid w:val="00851175"/>
    <w:rsid w:val="0085135C"/>
    <w:rsid w:val="0085159A"/>
    <w:rsid w:val="00851737"/>
    <w:rsid w:val="00852155"/>
    <w:rsid w:val="008544EC"/>
    <w:rsid w:val="00854EA6"/>
    <w:rsid w:val="0085516B"/>
    <w:rsid w:val="0085587A"/>
    <w:rsid w:val="00856329"/>
    <w:rsid w:val="00856856"/>
    <w:rsid w:val="00856A25"/>
    <w:rsid w:val="00856B18"/>
    <w:rsid w:val="00856DCA"/>
    <w:rsid w:val="0085708F"/>
    <w:rsid w:val="008573DE"/>
    <w:rsid w:val="008573DF"/>
    <w:rsid w:val="008575C1"/>
    <w:rsid w:val="00857C8D"/>
    <w:rsid w:val="0086018C"/>
    <w:rsid w:val="008610AB"/>
    <w:rsid w:val="0086149A"/>
    <w:rsid w:val="00862605"/>
    <w:rsid w:val="00862608"/>
    <w:rsid w:val="00862C50"/>
    <w:rsid w:val="00862D03"/>
    <w:rsid w:val="00862F9B"/>
    <w:rsid w:val="008632AD"/>
    <w:rsid w:val="00863667"/>
    <w:rsid w:val="008643C3"/>
    <w:rsid w:val="00864CE6"/>
    <w:rsid w:val="00864EE3"/>
    <w:rsid w:val="00866181"/>
    <w:rsid w:val="0086633F"/>
    <w:rsid w:val="008667A9"/>
    <w:rsid w:val="00866AC4"/>
    <w:rsid w:val="00866B19"/>
    <w:rsid w:val="00867387"/>
    <w:rsid w:val="00867691"/>
    <w:rsid w:val="008678E8"/>
    <w:rsid w:val="00867D24"/>
    <w:rsid w:val="00870D93"/>
    <w:rsid w:val="0087130F"/>
    <w:rsid w:val="00871AE7"/>
    <w:rsid w:val="00871D36"/>
    <w:rsid w:val="00871F50"/>
    <w:rsid w:val="00872BC7"/>
    <w:rsid w:val="0087360A"/>
    <w:rsid w:val="00874389"/>
    <w:rsid w:val="008744A3"/>
    <w:rsid w:val="008751D3"/>
    <w:rsid w:val="008755CE"/>
    <w:rsid w:val="00875CD7"/>
    <w:rsid w:val="00875F23"/>
    <w:rsid w:val="00876056"/>
    <w:rsid w:val="00876372"/>
    <w:rsid w:val="00880173"/>
    <w:rsid w:val="00880698"/>
    <w:rsid w:val="00880E6D"/>
    <w:rsid w:val="00881627"/>
    <w:rsid w:val="00881E43"/>
    <w:rsid w:val="00882A45"/>
    <w:rsid w:val="008830C4"/>
    <w:rsid w:val="00883153"/>
    <w:rsid w:val="00884197"/>
    <w:rsid w:val="00884A15"/>
    <w:rsid w:val="00885A03"/>
    <w:rsid w:val="00886648"/>
    <w:rsid w:val="0088692D"/>
    <w:rsid w:val="008869B4"/>
    <w:rsid w:val="00887D43"/>
    <w:rsid w:val="00887D45"/>
    <w:rsid w:val="0089052F"/>
    <w:rsid w:val="00890620"/>
    <w:rsid w:val="00890818"/>
    <w:rsid w:val="00890F0F"/>
    <w:rsid w:val="00891079"/>
    <w:rsid w:val="0089129C"/>
    <w:rsid w:val="00891869"/>
    <w:rsid w:val="00891931"/>
    <w:rsid w:val="008924C5"/>
    <w:rsid w:val="008925F5"/>
    <w:rsid w:val="00894549"/>
    <w:rsid w:val="008949BF"/>
    <w:rsid w:val="0089505C"/>
    <w:rsid w:val="00895928"/>
    <w:rsid w:val="00895B2B"/>
    <w:rsid w:val="00895F34"/>
    <w:rsid w:val="00895F38"/>
    <w:rsid w:val="008968B2"/>
    <w:rsid w:val="00896D83"/>
    <w:rsid w:val="008971CD"/>
    <w:rsid w:val="00897FC5"/>
    <w:rsid w:val="008A04DF"/>
    <w:rsid w:val="008A1A36"/>
    <w:rsid w:val="008A200A"/>
    <w:rsid w:val="008A20B3"/>
    <w:rsid w:val="008A20C7"/>
    <w:rsid w:val="008A2378"/>
    <w:rsid w:val="008A2389"/>
    <w:rsid w:val="008A2AD3"/>
    <w:rsid w:val="008A481B"/>
    <w:rsid w:val="008A48CD"/>
    <w:rsid w:val="008A6BB1"/>
    <w:rsid w:val="008A731E"/>
    <w:rsid w:val="008A7482"/>
    <w:rsid w:val="008A7489"/>
    <w:rsid w:val="008A77FE"/>
    <w:rsid w:val="008A7C8B"/>
    <w:rsid w:val="008B04F9"/>
    <w:rsid w:val="008B091F"/>
    <w:rsid w:val="008B094C"/>
    <w:rsid w:val="008B123A"/>
    <w:rsid w:val="008B165E"/>
    <w:rsid w:val="008B1E53"/>
    <w:rsid w:val="008B3367"/>
    <w:rsid w:val="008B3444"/>
    <w:rsid w:val="008B3567"/>
    <w:rsid w:val="008B429C"/>
    <w:rsid w:val="008B44A0"/>
    <w:rsid w:val="008B47AF"/>
    <w:rsid w:val="008B4F79"/>
    <w:rsid w:val="008B5283"/>
    <w:rsid w:val="008B5E25"/>
    <w:rsid w:val="008B5F16"/>
    <w:rsid w:val="008B5F60"/>
    <w:rsid w:val="008B69F7"/>
    <w:rsid w:val="008B70B7"/>
    <w:rsid w:val="008B732E"/>
    <w:rsid w:val="008B77B2"/>
    <w:rsid w:val="008B7DFB"/>
    <w:rsid w:val="008C127C"/>
    <w:rsid w:val="008C1527"/>
    <w:rsid w:val="008C17D1"/>
    <w:rsid w:val="008C1ED3"/>
    <w:rsid w:val="008C2071"/>
    <w:rsid w:val="008C22E8"/>
    <w:rsid w:val="008C2698"/>
    <w:rsid w:val="008C2B25"/>
    <w:rsid w:val="008C2F8E"/>
    <w:rsid w:val="008C3DDD"/>
    <w:rsid w:val="008C48C6"/>
    <w:rsid w:val="008C5A17"/>
    <w:rsid w:val="008C687B"/>
    <w:rsid w:val="008C7013"/>
    <w:rsid w:val="008C7369"/>
    <w:rsid w:val="008C7A3A"/>
    <w:rsid w:val="008C7B1F"/>
    <w:rsid w:val="008D0598"/>
    <w:rsid w:val="008D0B93"/>
    <w:rsid w:val="008D1155"/>
    <w:rsid w:val="008D1440"/>
    <w:rsid w:val="008D1577"/>
    <w:rsid w:val="008D185C"/>
    <w:rsid w:val="008D1874"/>
    <w:rsid w:val="008D1F27"/>
    <w:rsid w:val="008D1F41"/>
    <w:rsid w:val="008D3421"/>
    <w:rsid w:val="008D3753"/>
    <w:rsid w:val="008D39E4"/>
    <w:rsid w:val="008D3E09"/>
    <w:rsid w:val="008D44C4"/>
    <w:rsid w:val="008D511E"/>
    <w:rsid w:val="008D55B7"/>
    <w:rsid w:val="008D609C"/>
    <w:rsid w:val="008D634C"/>
    <w:rsid w:val="008D7681"/>
    <w:rsid w:val="008D7B8C"/>
    <w:rsid w:val="008D7FBC"/>
    <w:rsid w:val="008E0420"/>
    <w:rsid w:val="008E05A9"/>
    <w:rsid w:val="008E16DC"/>
    <w:rsid w:val="008E1880"/>
    <w:rsid w:val="008E25FF"/>
    <w:rsid w:val="008E31D8"/>
    <w:rsid w:val="008E3617"/>
    <w:rsid w:val="008E4371"/>
    <w:rsid w:val="008E45ED"/>
    <w:rsid w:val="008E4875"/>
    <w:rsid w:val="008E4CEE"/>
    <w:rsid w:val="008E607E"/>
    <w:rsid w:val="008F03FF"/>
    <w:rsid w:val="008F278B"/>
    <w:rsid w:val="008F2939"/>
    <w:rsid w:val="008F327C"/>
    <w:rsid w:val="008F3842"/>
    <w:rsid w:val="008F4126"/>
    <w:rsid w:val="008F54E4"/>
    <w:rsid w:val="008F637B"/>
    <w:rsid w:val="008F63EE"/>
    <w:rsid w:val="008F706B"/>
    <w:rsid w:val="00900093"/>
    <w:rsid w:val="00901208"/>
    <w:rsid w:val="00901970"/>
    <w:rsid w:val="0090198F"/>
    <w:rsid w:val="00901D46"/>
    <w:rsid w:val="00901D6D"/>
    <w:rsid w:val="009025F1"/>
    <w:rsid w:val="00902606"/>
    <w:rsid w:val="009037DC"/>
    <w:rsid w:val="00905F52"/>
    <w:rsid w:val="0090611D"/>
    <w:rsid w:val="009062C5"/>
    <w:rsid w:val="009063F5"/>
    <w:rsid w:val="00906B99"/>
    <w:rsid w:val="00907751"/>
    <w:rsid w:val="00907E25"/>
    <w:rsid w:val="0091079C"/>
    <w:rsid w:val="00910B43"/>
    <w:rsid w:val="0091110C"/>
    <w:rsid w:val="00911776"/>
    <w:rsid w:val="009119C8"/>
    <w:rsid w:val="00912732"/>
    <w:rsid w:val="00912916"/>
    <w:rsid w:val="00914321"/>
    <w:rsid w:val="009157CB"/>
    <w:rsid w:val="009158CA"/>
    <w:rsid w:val="00915958"/>
    <w:rsid w:val="009159F3"/>
    <w:rsid w:val="0091679B"/>
    <w:rsid w:val="00920055"/>
    <w:rsid w:val="00920965"/>
    <w:rsid w:val="00920D99"/>
    <w:rsid w:val="00921E4F"/>
    <w:rsid w:val="00922909"/>
    <w:rsid w:val="00922CAB"/>
    <w:rsid w:val="00923F83"/>
    <w:rsid w:val="009243FE"/>
    <w:rsid w:val="009251BE"/>
    <w:rsid w:val="00925392"/>
    <w:rsid w:val="00925C07"/>
    <w:rsid w:val="00926F92"/>
    <w:rsid w:val="009270F0"/>
    <w:rsid w:val="009273A5"/>
    <w:rsid w:val="009273DF"/>
    <w:rsid w:val="00927576"/>
    <w:rsid w:val="00927972"/>
    <w:rsid w:val="00927B94"/>
    <w:rsid w:val="009309CE"/>
    <w:rsid w:val="00930A70"/>
    <w:rsid w:val="0093269B"/>
    <w:rsid w:val="00932AD7"/>
    <w:rsid w:val="00933E2B"/>
    <w:rsid w:val="0093465F"/>
    <w:rsid w:val="00934AB9"/>
    <w:rsid w:val="00934ECC"/>
    <w:rsid w:val="00935328"/>
    <w:rsid w:val="009354CC"/>
    <w:rsid w:val="00935B26"/>
    <w:rsid w:val="009364C3"/>
    <w:rsid w:val="00936F90"/>
    <w:rsid w:val="00940232"/>
    <w:rsid w:val="00940815"/>
    <w:rsid w:val="00940DC9"/>
    <w:rsid w:val="009425CC"/>
    <w:rsid w:val="0094264A"/>
    <w:rsid w:val="00942855"/>
    <w:rsid w:val="009428F7"/>
    <w:rsid w:val="00943091"/>
    <w:rsid w:val="009432CE"/>
    <w:rsid w:val="00943CA6"/>
    <w:rsid w:val="0094426A"/>
    <w:rsid w:val="009443FD"/>
    <w:rsid w:val="00944FEA"/>
    <w:rsid w:val="0094523F"/>
    <w:rsid w:val="00945834"/>
    <w:rsid w:val="009474DB"/>
    <w:rsid w:val="00950CAE"/>
    <w:rsid w:val="00951071"/>
    <w:rsid w:val="0095193E"/>
    <w:rsid w:val="00951AB6"/>
    <w:rsid w:val="009523E5"/>
    <w:rsid w:val="00952433"/>
    <w:rsid w:val="00952BB5"/>
    <w:rsid w:val="009543C1"/>
    <w:rsid w:val="00955277"/>
    <w:rsid w:val="00955CF5"/>
    <w:rsid w:val="00955EBA"/>
    <w:rsid w:val="00956B20"/>
    <w:rsid w:val="00956B94"/>
    <w:rsid w:val="00957382"/>
    <w:rsid w:val="00957DBA"/>
    <w:rsid w:val="0096032C"/>
    <w:rsid w:val="00960B62"/>
    <w:rsid w:val="00960F2C"/>
    <w:rsid w:val="00960F5E"/>
    <w:rsid w:val="00961906"/>
    <w:rsid w:val="00961D0B"/>
    <w:rsid w:val="00963451"/>
    <w:rsid w:val="00964909"/>
    <w:rsid w:val="00964A2C"/>
    <w:rsid w:val="00965DD0"/>
    <w:rsid w:val="009664CC"/>
    <w:rsid w:val="00966C48"/>
    <w:rsid w:val="00966D93"/>
    <w:rsid w:val="009675AB"/>
    <w:rsid w:val="00967C59"/>
    <w:rsid w:val="0097231D"/>
    <w:rsid w:val="00972E12"/>
    <w:rsid w:val="00972F33"/>
    <w:rsid w:val="0097304C"/>
    <w:rsid w:val="009736DB"/>
    <w:rsid w:val="009736DD"/>
    <w:rsid w:val="00974332"/>
    <w:rsid w:val="00974B94"/>
    <w:rsid w:val="00975035"/>
    <w:rsid w:val="00975098"/>
    <w:rsid w:val="00976371"/>
    <w:rsid w:val="00977702"/>
    <w:rsid w:val="009779F9"/>
    <w:rsid w:val="009802DD"/>
    <w:rsid w:val="00981C3B"/>
    <w:rsid w:val="009822C8"/>
    <w:rsid w:val="00984653"/>
    <w:rsid w:val="00984C89"/>
    <w:rsid w:val="00986056"/>
    <w:rsid w:val="00987056"/>
    <w:rsid w:val="0098763E"/>
    <w:rsid w:val="00987CED"/>
    <w:rsid w:val="00987DBD"/>
    <w:rsid w:val="00990129"/>
    <w:rsid w:val="009903C7"/>
    <w:rsid w:val="00990A8F"/>
    <w:rsid w:val="00990C14"/>
    <w:rsid w:val="00992BE8"/>
    <w:rsid w:val="00994DEF"/>
    <w:rsid w:val="00995505"/>
    <w:rsid w:val="00995859"/>
    <w:rsid w:val="00995D42"/>
    <w:rsid w:val="0099697B"/>
    <w:rsid w:val="00996A30"/>
    <w:rsid w:val="00996A5B"/>
    <w:rsid w:val="0099718B"/>
    <w:rsid w:val="009A014A"/>
    <w:rsid w:val="009A076A"/>
    <w:rsid w:val="009A0D65"/>
    <w:rsid w:val="009A0FD8"/>
    <w:rsid w:val="009A18D5"/>
    <w:rsid w:val="009A1A1A"/>
    <w:rsid w:val="009A1AF9"/>
    <w:rsid w:val="009A1C94"/>
    <w:rsid w:val="009A2AAC"/>
    <w:rsid w:val="009A2ADA"/>
    <w:rsid w:val="009A2B5A"/>
    <w:rsid w:val="009A2D8F"/>
    <w:rsid w:val="009A3126"/>
    <w:rsid w:val="009A3CA7"/>
    <w:rsid w:val="009A4701"/>
    <w:rsid w:val="009A4C7A"/>
    <w:rsid w:val="009A508E"/>
    <w:rsid w:val="009A5A16"/>
    <w:rsid w:val="009A6C23"/>
    <w:rsid w:val="009A730C"/>
    <w:rsid w:val="009A77DC"/>
    <w:rsid w:val="009B024D"/>
    <w:rsid w:val="009B0C6F"/>
    <w:rsid w:val="009B1939"/>
    <w:rsid w:val="009B1CC0"/>
    <w:rsid w:val="009B297A"/>
    <w:rsid w:val="009B2FA9"/>
    <w:rsid w:val="009B330D"/>
    <w:rsid w:val="009B3A57"/>
    <w:rsid w:val="009B3D68"/>
    <w:rsid w:val="009B4718"/>
    <w:rsid w:val="009B4FAB"/>
    <w:rsid w:val="009B5300"/>
    <w:rsid w:val="009B58D6"/>
    <w:rsid w:val="009B606F"/>
    <w:rsid w:val="009B6316"/>
    <w:rsid w:val="009B64BB"/>
    <w:rsid w:val="009B6615"/>
    <w:rsid w:val="009B7814"/>
    <w:rsid w:val="009C1C9D"/>
    <w:rsid w:val="009C3068"/>
    <w:rsid w:val="009C3B0D"/>
    <w:rsid w:val="009C3ECC"/>
    <w:rsid w:val="009C435E"/>
    <w:rsid w:val="009C45D7"/>
    <w:rsid w:val="009C5ADB"/>
    <w:rsid w:val="009C72BA"/>
    <w:rsid w:val="009C7DC1"/>
    <w:rsid w:val="009D0C92"/>
    <w:rsid w:val="009D0DF8"/>
    <w:rsid w:val="009D13B8"/>
    <w:rsid w:val="009D156C"/>
    <w:rsid w:val="009D165C"/>
    <w:rsid w:val="009D1BE2"/>
    <w:rsid w:val="009D1C9A"/>
    <w:rsid w:val="009D2027"/>
    <w:rsid w:val="009D2591"/>
    <w:rsid w:val="009D2649"/>
    <w:rsid w:val="009D3ABA"/>
    <w:rsid w:val="009D3F79"/>
    <w:rsid w:val="009D42F6"/>
    <w:rsid w:val="009D5845"/>
    <w:rsid w:val="009D5BEE"/>
    <w:rsid w:val="009D5BF3"/>
    <w:rsid w:val="009D6394"/>
    <w:rsid w:val="009D63FF"/>
    <w:rsid w:val="009D7C26"/>
    <w:rsid w:val="009E03D4"/>
    <w:rsid w:val="009E0E96"/>
    <w:rsid w:val="009E138B"/>
    <w:rsid w:val="009E1BB0"/>
    <w:rsid w:val="009E20C7"/>
    <w:rsid w:val="009E2238"/>
    <w:rsid w:val="009E2B08"/>
    <w:rsid w:val="009E2D00"/>
    <w:rsid w:val="009E3429"/>
    <w:rsid w:val="009E5077"/>
    <w:rsid w:val="009E529E"/>
    <w:rsid w:val="009E5B3F"/>
    <w:rsid w:val="009E5E0D"/>
    <w:rsid w:val="009E5F56"/>
    <w:rsid w:val="009E613F"/>
    <w:rsid w:val="009E6B65"/>
    <w:rsid w:val="009E6F45"/>
    <w:rsid w:val="009F19E6"/>
    <w:rsid w:val="009F1FB9"/>
    <w:rsid w:val="009F2221"/>
    <w:rsid w:val="009F2510"/>
    <w:rsid w:val="009F39BA"/>
    <w:rsid w:val="009F4E5B"/>
    <w:rsid w:val="009F53E1"/>
    <w:rsid w:val="009F545B"/>
    <w:rsid w:val="009F561D"/>
    <w:rsid w:val="009F63C7"/>
    <w:rsid w:val="009F6447"/>
    <w:rsid w:val="009F68AB"/>
    <w:rsid w:val="009F7308"/>
    <w:rsid w:val="009F7D29"/>
    <w:rsid w:val="009F7EA6"/>
    <w:rsid w:val="00A01E4B"/>
    <w:rsid w:val="00A022CC"/>
    <w:rsid w:val="00A026C7"/>
    <w:rsid w:val="00A0278B"/>
    <w:rsid w:val="00A030FF"/>
    <w:rsid w:val="00A03E24"/>
    <w:rsid w:val="00A05615"/>
    <w:rsid w:val="00A05C90"/>
    <w:rsid w:val="00A067A5"/>
    <w:rsid w:val="00A07B69"/>
    <w:rsid w:val="00A07F9F"/>
    <w:rsid w:val="00A07FB2"/>
    <w:rsid w:val="00A105DA"/>
    <w:rsid w:val="00A106A5"/>
    <w:rsid w:val="00A10CC6"/>
    <w:rsid w:val="00A11857"/>
    <w:rsid w:val="00A11F28"/>
    <w:rsid w:val="00A1285F"/>
    <w:rsid w:val="00A133AB"/>
    <w:rsid w:val="00A13DDF"/>
    <w:rsid w:val="00A16956"/>
    <w:rsid w:val="00A16E14"/>
    <w:rsid w:val="00A17467"/>
    <w:rsid w:val="00A1777B"/>
    <w:rsid w:val="00A17781"/>
    <w:rsid w:val="00A17820"/>
    <w:rsid w:val="00A17981"/>
    <w:rsid w:val="00A17F2D"/>
    <w:rsid w:val="00A20472"/>
    <w:rsid w:val="00A20629"/>
    <w:rsid w:val="00A21157"/>
    <w:rsid w:val="00A2119D"/>
    <w:rsid w:val="00A21909"/>
    <w:rsid w:val="00A21EF5"/>
    <w:rsid w:val="00A222C1"/>
    <w:rsid w:val="00A2314A"/>
    <w:rsid w:val="00A23159"/>
    <w:rsid w:val="00A23AD9"/>
    <w:rsid w:val="00A2412C"/>
    <w:rsid w:val="00A24ED5"/>
    <w:rsid w:val="00A25398"/>
    <w:rsid w:val="00A264FF"/>
    <w:rsid w:val="00A2700D"/>
    <w:rsid w:val="00A272BC"/>
    <w:rsid w:val="00A2785E"/>
    <w:rsid w:val="00A30259"/>
    <w:rsid w:val="00A302AD"/>
    <w:rsid w:val="00A30B1F"/>
    <w:rsid w:val="00A30F8E"/>
    <w:rsid w:val="00A31DD4"/>
    <w:rsid w:val="00A32A0B"/>
    <w:rsid w:val="00A3387B"/>
    <w:rsid w:val="00A349E5"/>
    <w:rsid w:val="00A34AEC"/>
    <w:rsid w:val="00A35016"/>
    <w:rsid w:val="00A356F4"/>
    <w:rsid w:val="00A36F71"/>
    <w:rsid w:val="00A37527"/>
    <w:rsid w:val="00A3754C"/>
    <w:rsid w:val="00A40471"/>
    <w:rsid w:val="00A40A75"/>
    <w:rsid w:val="00A40A9E"/>
    <w:rsid w:val="00A40DCE"/>
    <w:rsid w:val="00A41036"/>
    <w:rsid w:val="00A41C6F"/>
    <w:rsid w:val="00A425AC"/>
    <w:rsid w:val="00A42DC2"/>
    <w:rsid w:val="00A436F7"/>
    <w:rsid w:val="00A43C94"/>
    <w:rsid w:val="00A44195"/>
    <w:rsid w:val="00A444B4"/>
    <w:rsid w:val="00A453C9"/>
    <w:rsid w:val="00A45560"/>
    <w:rsid w:val="00A46F6E"/>
    <w:rsid w:val="00A47358"/>
    <w:rsid w:val="00A47676"/>
    <w:rsid w:val="00A500A6"/>
    <w:rsid w:val="00A504CF"/>
    <w:rsid w:val="00A506D2"/>
    <w:rsid w:val="00A50CFD"/>
    <w:rsid w:val="00A51504"/>
    <w:rsid w:val="00A5165E"/>
    <w:rsid w:val="00A52C08"/>
    <w:rsid w:val="00A538DA"/>
    <w:rsid w:val="00A53DA8"/>
    <w:rsid w:val="00A54EA6"/>
    <w:rsid w:val="00A55BD5"/>
    <w:rsid w:val="00A57071"/>
    <w:rsid w:val="00A60129"/>
    <w:rsid w:val="00A60C09"/>
    <w:rsid w:val="00A60FD9"/>
    <w:rsid w:val="00A62A68"/>
    <w:rsid w:val="00A63345"/>
    <w:rsid w:val="00A63CD2"/>
    <w:rsid w:val="00A64012"/>
    <w:rsid w:val="00A64F46"/>
    <w:rsid w:val="00A65647"/>
    <w:rsid w:val="00A65782"/>
    <w:rsid w:val="00A65CF9"/>
    <w:rsid w:val="00A662C6"/>
    <w:rsid w:val="00A70556"/>
    <w:rsid w:val="00A711CE"/>
    <w:rsid w:val="00A718FD"/>
    <w:rsid w:val="00A721BC"/>
    <w:rsid w:val="00A73583"/>
    <w:rsid w:val="00A73D3E"/>
    <w:rsid w:val="00A743AA"/>
    <w:rsid w:val="00A747C4"/>
    <w:rsid w:val="00A75162"/>
    <w:rsid w:val="00A75A87"/>
    <w:rsid w:val="00A75FB0"/>
    <w:rsid w:val="00A76646"/>
    <w:rsid w:val="00A76718"/>
    <w:rsid w:val="00A7698C"/>
    <w:rsid w:val="00A76C87"/>
    <w:rsid w:val="00A76CAB"/>
    <w:rsid w:val="00A7789A"/>
    <w:rsid w:val="00A80709"/>
    <w:rsid w:val="00A80851"/>
    <w:rsid w:val="00A80C17"/>
    <w:rsid w:val="00A819BC"/>
    <w:rsid w:val="00A81A2F"/>
    <w:rsid w:val="00A81FF9"/>
    <w:rsid w:val="00A82392"/>
    <w:rsid w:val="00A83E60"/>
    <w:rsid w:val="00A840BC"/>
    <w:rsid w:val="00A84B33"/>
    <w:rsid w:val="00A84CA4"/>
    <w:rsid w:val="00A855D8"/>
    <w:rsid w:val="00A85F65"/>
    <w:rsid w:val="00A86A43"/>
    <w:rsid w:val="00A8754C"/>
    <w:rsid w:val="00A87664"/>
    <w:rsid w:val="00A901D9"/>
    <w:rsid w:val="00A90237"/>
    <w:rsid w:val="00A902FE"/>
    <w:rsid w:val="00A90373"/>
    <w:rsid w:val="00A90800"/>
    <w:rsid w:val="00A9122B"/>
    <w:rsid w:val="00A913AC"/>
    <w:rsid w:val="00A917B6"/>
    <w:rsid w:val="00A91B59"/>
    <w:rsid w:val="00A932BF"/>
    <w:rsid w:val="00A93D74"/>
    <w:rsid w:val="00A93E43"/>
    <w:rsid w:val="00A943A7"/>
    <w:rsid w:val="00A96A24"/>
    <w:rsid w:val="00A97C4F"/>
    <w:rsid w:val="00AA1271"/>
    <w:rsid w:val="00AA2440"/>
    <w:rsid w:val="00AA2689"/>
    <w:rsid w:val="00AA34BF"/>
    <w:rsid w:val="00AA3EE8"/>
    <w:rsid w:val="00AA3FA9"/>
    <w:rsid w:val="00AA480C"/>
    <w:rsid w:val="00AA4B1C"/>
    <w:rsid w:val="00AA5D52"/>
    <w:rsid w:val="00AA6066"/>
    <w:rsid w:val="00AA69D5"/>
    <w:rsid w:val="00AA6DE0"/>
    <w:rsid w:val="00AA6E6F"/>
    <w:rsid w:val="00AA72CB"/>
    <w:rsid w:val="00AA745C"/>
    <w:rsid w:val="00AA75DF"/>
    <w:rsid w:val="00AA7799"/>
    <w:rsid w:val="00AA77A6"/>
    <w:rsid w:val="00AB04B9"/>
    <w:rsid w:val="00AB07F2"/>
    <w:rsid w:val="00AB148E"/>
    <w:rsid w:val="00AB3115"/>
    <w:rsid w:val="00AB33A3"/>
    <w:rsid w:val="00AB3AB8"/>
    <w:rsid w:val="00AB489F"/>
    <w:rsid w:val="00AB5285"/>
    <w:rsid w:val="00AB5E97"/>
    <w:rsid w:val="00AB71EA"/>
    <w:rsid w:val="00AC005B"/>
    <w:rsid w:val="00AC03B1"/>
    <w:rsid w:val="00AC0854"/>
    <w:rsid w:val="00AC1482"/>
    <w:rsid w:val="00AC164D"/>
    <w:rsid w:val="00AC299D"/>
    <w:rsid w:val="00AC2CDC"/>
    <w:rsid w:val="00AC3031"/>
    <w:rsid w:val="00AC314F"/>
    <w:rsid w:val="00AC34A0"/>
    <w:rsid w:val="00AC3C0E"/>
    <w:rsid w:val="00AC47C4"/>
    <w:rsid w:val="00AC52D0"/>
    <w:rsid w:val="00AC631D"/>
    <w:rsid w:val="00AC63D7"/>
    <w:rsid w:val="00AD02F7"/>
    <w:rsid w:val="00AD0C4B"/>
    <w:rsid w:val="00AD0E9F"/>
    <w:rsid w:val="00AD11CB"/>
    <w:rsid w:val="00AD15BF"/>
    <w:rsid w:val="00AD1689"/>
    <w:rsid w:val="00AD1EAD"/>
    <w:rsid w:val="00AD224F"/>
    <w:rsid w:val="00AD242E"/>
    <w:rsid w:val="00AD2622"/>
    <w:rsid w:val="00AD422F"/>
    <w:rsid w:val="00AD4ACB"/>
    <w:rsid w:val="00AD523D"/>
    <w:rsid w:val="00AD5800"/>
    <w:rsid w:val="00AD5AB8"/>
    <w:rsid w:val="00AD6A86"/>
    <w:rsid w:val="00AD7BE3"/>
    <w:rsid w:val="00AE00F2"/>
    <w:rsid w:val="00AE0D52"/>
    <w:rsid w:val="00AE0E3A"/>
    <w:rsid w:val="00AE0F8B"/>
    <w:rsid w:val="00AE23E2"/>
    <w:rsid w:val="00AE2993"/>
    <w:rsid w:val="00AE3024"/>
    <w:rsid w:val="00AE6DE3"/>
    <w:rsid w:val="00AE718D"/>
    <w:rsid w:val="00AE77CA"/>
    <w:rsid w:val="00AE794D"/>
    <w:rsid w:val="00AE7E7D"/>
    <w:rsid w:val="00AF088B"/>
    <w:rsid w:val="00AF0AE1"/>
    <w:rsid w:val="00AF2230"/>
    <w:rsid w:val="00AF2739"/>
    <w:rsid w:val="00AF2975"/>
    <w:rsid w:val="00AF309E"/>
    <w:rsid w:val="00AF338C"/>
    <w:rsid w:val="00AF36DF"/>
    <w:rsid w:val="00AF3D74"/>
    <w:rsid w:val="00AF3EF0"/>
    <w:rsid w:val="00AF4428"/>
    <w:rsid w:val="00AF4A3E"/>
    <w:rsid w:val="00AF4E35"/>
    <w:rsid w:val="00AF4F0E"/>
    <w:rsid w:val="00AF52CD"/>
    <w:rsid w:val="00AF589C"/>
    <w:rsid w:val="00AF65C5"/>
    <w:rsid w:val="00AF6F99"/>
    <w:rsid w:val="00B00D9A"/>
    <w:rsid w:val="00B00DE6"/>
    <w:rsid w:val="00B02A0D"/>
    <w:rsid w:val="00B04BBC"/>
    <w:rsid w:val="00B07175"/>
    <w:rsid w:val="00B07428"/>
    <w:rsid w:val="00B07BBE"/>
    <w:rsid w:val="00B10032"/>
    <w:rsid w:val="00B10951"/>
    <w:rsid w:val="00B1099E"/>
    <w:rsid w:val="00B10CC3"/>
    <w:rsid w:val="00B10CF6"/>
    <w:rsid w:val="00B10EC4"/>
    <w:rsid w:val="00B10FDF"/>
    <w:rsid w:val="00B12686"/>
    <w:rsid w:val="00B13576"/>
    <w:rsid w:val="00B13A54"/>
    <w:rsid w:val="00B13A99"/>
    <w:rsid w:val="00B13B16"/>
    <w:rsid w:val="00B13ED5"/>
    <w:rsid w:val="00B144F0"/>
    <w:rsid w:val="00B14E21"/>
    <w:rsid w:val="00B150E2"/>
    <w:rsid w:val="00B15B18"/>
    <w:rsid w:val="00B15E53"/>
    <w:rsid w:val="00B167DF"/>
    <w:rsid w:val="00B16A2B"/>
    <w:rsid w:val="00B16F52"/>
    <w:rsid w:val="00B16F5C"/>
    <w:rsid w:val="00B177DA"/>
    <w:rsid w:val="00B178BE"/>
    <w:rsid w:val="00B20041"/>
    <w:rsid w:val="00B20507"/>
    <w:rsid w:val="00B2122E"/>
    <w:rsid w:val="00B21721"/>
    <w:rsid w:val="00B22729"/>
    <w:rsid w:val="00B22B97"/>
    <w:rsid w:val="00B23643"/>
    <w:rsid w:val="00B2383F"/>
    <w:rsid w:val="00B23C2C"/>
    <w:rsid w:val="00B240A1"/>
    <w:rsid w:val="00B24408"/>
    <w:rsid w:val="00B25803"/>
    <w:rsid w:val="00B25B09"/>
    <w:rsid w:val="00B25B77"/>
    <w:rsid w:val="00B26802"/>
    <w:rsid w:val="00B26936"/>
    <w:rsid w:val="00B26D24"/>
    <w:rsid w:val="00B27390"/>
    <w:rsid w:val="00B2771A"/>
    <w:rsid w:val="00B27917"/>
    <w:rsid w:val="00B27F9D"/>
    <w:rsid w:val="00B32197"/>
    <w:rsid w:val="00B3243B"/>
    <w:rsid w:val="00B32972"/>
    <w:rsid w:val="00B3319E"/>
    <w:rsid w:val="00B332CC"/>
    <w:rsid w:val="00B337E4"/>
    <w:rsid w:val="00B33E6A"/>
    <w:rsid w:val="00B33F90"/>
    <w:rsid w:val="00B340F2"/>
    <w:rsid w:val="00B34208"/>
    <w:rsid w:val="00B34FF9"/>
    <w:rsid w:val="00B35FF5"/>
    <w:rsid w:val="00B3640A"/>
    <w:rsid w:val="00B37B82"/>
    <w:rsid w:val="00B4009E"/>
    <w:rsid w:val="00B40345"/>
    <w:rsid w:val="00B404DB"/>
    <w:rsid w:val="00B40FFA"/>
    <w:rsid w:val="00B4217B"/>
    <w:rsid w:val="00B42541"/>
    <w:rsid w:val="00B43673"/>
    <w:rsid w:val="00B43A82"/>
    <w:rsid w:val="00B43FF9"/>
    <w:rsid w:val="00B441A7"/>
    <w:rsid w:val="00B441F5"/>
    <w:rsid w:val="00B4421A"/>
    <w:rsid w:val="00B444E0"/>
    <w:rsid w:val="00B447EF"/>
    <w:rsid w:val="00B448F5"/>
    <w:rsid w:val="00B45307"/>
    <w:rsid w:val="00B46518"/>
    <w:rsid w:val="00B501AE"/>
    <w:rsid w:val="00B50274"/>
    <w:rsid w:val="00B50A23"/>
    <w:rsid w:val="00B51892"/>
    <w:rsid w:val="00B52109"/>
    <w:rsid w:val="00B523E2"/>
    <w:rsid w:val="00B528F7"/>
    <w:rsid w:val="00B52D47"/>
    <w:rsid w:val="00B52E69"/>
    <w:rsid w:val="00B537EA"/>
    <w:rsid w:val="00B544E3"/>
    <w:rsid w:val="00B550C0"/>
    <w:rsid w:val="00B5592D"/>
    <w:rsid w:val="00B5667A"/>
    <w:rsid w:val="00B572FE"/>
    <w:rsid w:val="00B57CC5"/>
    <w:rsid w:val="00B57D64"/>
    <w:rsid w:val="00B60195"/>
    <w:rsid w:val="00B6035F"/>
    <w:rsid w:val="00B604E5"/>
    <w:rsid w:val="00B61545"/>
    <w:rsid w:val="00B61C6F"/>
    <w:rsid w:val="00B625C1"/>
    <w:rsid w:val="00B63150"/>
    <w:rsid w:val="00B63CE5"/>
    <w:rsid w:val="00B63E34"/>
    <w:rsid w:val="00B6446F"/>
    <w:rsid w:val="00B64F22"/>
    <w:rsid w:val="00B651F0"/>
    <w:rsid w:val="00B651F3"/>
    <w:rsid w:val="00B6522A"/>
    <w:rsid w:val="00B65342"/>
    <w:rsid w:val="00B65CF6"/>
    <w:rsid w:val="00B66D2B"/>
    <w:rsid w:val="00B70642"/>
    <w:rsid w:val="00B71B91"/>
    <w:rsid w:val="00B7242C"/>
    <w:rsid w:val="00B73524"/>
    <w:rsid w:val="00B73698"/>
    <w:rsid w:val="00B74363"/>
    <w:rsid w:val="00B74659"/>
    <w:rsid w:val="00B7468F"/>
    <w:rsid w:val="00B7484F"/>
    <w:rsid w:val="00B74F0F"/>
    <w:rsid w:val="00B7557E"/>
    <w:rsid w:val="00B75C0B"/>
    <w:rsid w:val="00B76AB9"/>
    <w:rsid w:val="00B76B3C"/>
    <w:rsid w:val="00B76DD8"/>
    <w:rsid w:val="00B770F3"/>
    <w:rsid w:val="00B77D9E"/>
    <w:rsid w:val="00B8114E"/>
    <w:rsid w:val="00B81549"/>
    <w:rsid w:val="00B8194A"/>
    <w:rsid w:val="00B81E6B"/>
    <w:rsid w:val="00B827BE"/>
    <w:rsid w:val="00B82CEE"/>
    <w:rsid w:val="00B82D5B"/>
    <w:rsid w:val="00B82ECF"/>
    <w:rsid w:val="00B853CD"/>
    <w:rsid w:val="00B85480"/>
    <w:rsid w:val="00B8595A"/>
    <w:rsid w:val="00B85BE1"/>
    <w:rsid w:val="00B86083"/>
    <w:rsid w:val="00B86FC0"/>
    <w:rsid w:val="00B87FC9"/>
    <w:rsid w:val="00B91702"/>
    <w:rsid w:val="00B93746"/>
    <w:rsid w:val="00B943C0"/>
    <w:rsid w:val="00B9441F"/>
    <w:rsid w:val="00B94CAC"/>
    <w:rsid w:val="00B95AF0"/>
    <w:rsid w:val="00B96168"/>
    <w:rsid w:val="00B96940"/>
    <w:rsid w:val="00B96D5D"/>
    <w:rsid w:val="00B979CA"/>
    <w:rsid w:val="00BA0E89"/>
    <w:rsid w:val="00BA210F"/>
    <w:rsid w:val="00BA21A9"/>
    <w:rsid w:val="00BA305E"/>
    <w:rsid w:val="00BA3589"/>
    <w:rsid w:val="00BA50DA"/>
    <w:rsid w:val="00BA59AA"/>
    <w:rsid w:val="00BA702C"/>
    <w:rsid w:val="00BA7B45"/>
    <w:rsid w:val="00BB031D"/>
    <w:rsid w:val="00BB0423"/>
    <w:rsid w:val="00BB096F"/>
    <w:rsid w:val="00BB0A3C"/>
    <w:rsid w:val="00BB0DEB"/>
    <w:rsid w:val="00BB2272"/>
    <w:rsid w:val="00BB2547"/>
    <w:rsid w:val="00BB28BF"/>
    <w:rsid w:val="00BB2A9F"/>
    <w:rsid w:val="00BB3D76"/>
    <w:rsid w:val="00BB3FF1"/>
    <w:rsid w:val="00BB416F"/>
    <w:rsid w:val="00BB4432"/>
    <w:rsid w:val="00BB4653"/>
    <w:rsid w:val="00BB471C"/>
    <w:rsid w:val="00BB619F"/>
    <w:rsid w:val="00BB632E"/>
    <w:rsid w:val="00BB6AB7"/>
    <w:rsid w:val="00BB6C12"/>
    <w:rsid w:val="00BB6E8A"/>
    <w:rsid w:val="00BB7B02"/>
    <w:rsid w:val="00BB7DCB"/>
    <w:rsid w:val="00BB7E59"/>
    <w:rsid w:val="00BC00A1"/>
    <w:rsid w:val="00BC1342"/>
    <w:rsid w:val="00BC2799"/>
    <w:rsid w:val="00BC2912"/>
    <w:rsid w:val="00BC293E"/>
    <w:rsid w:val="00BC30DF"/>
    <w:rsid w:val="00BC3CF3"/>
    <w:rsid w:val="00BC44D5"/>
    <w:rsid w:val="00BC4C24"/>
    <w:rsid w:val="00BC5F0E"/>
    <w:rsid w:val="00BC79CB"/>
    <w:rsid w:val="00BD07C3"/>
    <w:rsid w:val="00BD0C0B"/>
    <w:rsid w:val="00BD1A07"/>
    <w:rsid w:val="00BD2188"/>
    <w:rsid w:val="00BD2F36"/>
    <w:rsid w:val="00BD32E6"/>
    <w:rsid w:val="00BD3412"/>
    <w:rsid w:val="00BD3C51"/>
    <w:rsid w:val="00BD3EB1"/>
    <w:rsid w:val="00BD4214"/>
    <w:rsid w:val="00BD44F8"/>
    <w:rsid w:val="00BD54B7"/>
    <w:rsid w:val="00BD5502"/>
    <w:rsid w:val="00BD58AC"/>
    <w:rsid w:val="00BD610A"/>
    <w:rsid w:val="00BD644D"/>
    <w:rsid w:val="00BD64BC"/>
    <w:rsid w:val="00BD6EF3"/>
    <w:rsid w:val="00BE0CFA"/>
    <w:rsid w:val="00BE25C0"/>
    <w:rsid w:val="00BE3330"/>
    <w:rsid w:val="00BE50B1"/>
    <w:rsid w:val="00BE55A4"/>
    <w:rsid w:val="00BE55B2"/>
    <w:rsid w:val="00BE5634"/>
    <w:rsid w:val="00BE6161"/>
    <w:rsid w:val="00BE6672"/>
    <w:rsid w:val="00BF041B"/>
    <w:rsid w:val="00BF0C1C"/>
    <w:rsid w:val="00BF0F77"/>
    <w:rsid w:val="00BF12A1"/>
    <w:rsid w:val="00BF1FA6"/>
    <w:rsid w:val="00BF2570"/>
    <w:rsid w:val="00BF2C43"/>
    <w:rsid w:val="00BF2CBE"/>
    <w:rsid w:val="00BF46B9"/>
    <w:rsid w:val="00BF5AD9"/>
    <w:rsid w:val="00BF5C25"/>
    <w:rsid w:val="00BF5F1A"/>
    <w:rsid w:val="00BF6354"/>
    <w:rsid w:val="00BF7138"/>
    <w:rsid w:val="00BF76F5"/>
    <w:rsid w:val="00BF7B36"/>
    <w:rsid w:val="00BF7DEF"/>
    <w:rsid w:val="00C004FA"/>
    <w:rsid w:val="00C00DB6"/>
    <w:rsid w:val="00C01832"/>
    <w:rsid w:val="00C01B20"/>
    <w:rsid w:val="00C0204C"/>
    <w:rsid w:val="00C029AC"/>
    <w:rsid w:val="00C02C20"/>
    <w:rsid w:val="00C04849"/>
    <w:rsid w:val="00C058B3"/>
    <w:rsid w:val="00C05C27"/>
    <w:rsid w:val="00C06388"/>
    <w:rsid w:val="00C06A41"/>
    <w:rsid w:val="00C06D58"/>
    <w:rsid w:val="00C071A7"/>
    <w:rsid w:val="00C07E33"/>
    <w:rsid w:val="00C1047A"/>
    <w:rsid w:val="00C104BC"/>
    <w:rsid w:val="00C129A8"/>
    <w:rsid w:val="00C1346D"/>
    <w:rsid w:val="00C138FD"/>
    <w:rsid w:val="00C13EA1"/>
    <w:rsid w:val="00C13FEB"/>
    <w:rsid w:val="00C14B59"/>
    <w:rsid w:val="00C14D76"/>
    <w:rsid w:val="00C15068"/>
    <w:rsid w:val="00C163BF"/>
    <w:rsid w:val="00C175E3"/>
    <w:rsid w:val="00C200E7"/>
    <w:rsid w:val="00C21143"/>
    <w:rsid w:val="00C2145E"/>
    <w:rsid w:val="00C22363"/>
    <w:rsid w:val="00C22D94"/>
    <w:rsid w:val="00C22F6F"/>
    <w:rsid w:val="00C23A2C"/>
    <w:rsid w:val="00C23C75"/>
    <w:rsid w:val="00C24113"/>
    <w:rsid w:val="00C246D6"/>
    <w:rsid w:val="00C24E1B"/>
    <w:rsid w:val="00C25925"/>
    <w:rsid w:val="00C25DDA"/>
    <w:rsid w:val="00C26859"/>
    <w:rsid w:val="00C30184"/>
    <w:rsid w:val="00C30CA6"/>
    <w:rsid w:val="00C30D3F"/>
    <w:rsid w:val="00C31757"/>
    <w:rsid w:val="00C31893"/>
    <w:rsid w:val="00C31A58"/>
    <w:rsid w:val="00C32BE9"/>
    <w:rsid w:val="00C32D33"/>
    <w:rsid w:val="00C32E7C"/>
    <w:rsid w:val="00C3314F"/>
    <w:rsid w:val="00C333DE"/>
    <w:rsid w:val="00C33D44"/>
    <w:rsid w:val="00C3449C"/>
    <w:rsid w:val="00C34826"/>
    <w:rsid w:val="00C35778"/>
    <w:rsid w:val="00C36556"/>
    <w:rsid w:val="00C36F12"/>
    <w:rsid w:val="00C37333"/>
    <w:rsid w:val="00C37867"/>
    <w:rsid w:val="00C4130C"/>
    <w:rsid w:val="00C41577"/>
    <w:rsid w:val="00C41B9E"/>
    <w:rsid w:val="00C41CEF"/>
    <w:rsid w:val="00C42B72"/>
    <w:rsid w:val="00C42E4C"/>
    <w:rsid w:val="00C431CA"/>
    <w:rsid w:val="00C437E9"/>
    <w:rsid w:val="00C445F5"/>
    <w:rsid w:val="00C44A23"/>
    <w:rsid w:val="00C44FDD"/>
    <w:rsid w:val="00C4572A"/>
    <w:rsid w:val="00C45AF6"/>
    <w:rsid w:val="00C45E42"/>
    <w:rsid w:val="00C46A89"/>
    <w:rsid w:val="00C47047"/>
    <w:rsid w:val="00C47A53"/>
    <w:rsid w:val="00C47C17"/>
    <w:rsid w:val="00C50DB4"/>
    <w:rsid w:val="00C511AD"/>
    <w:rsid w:val="00C527CF"/>
    <w:rsid w:val="00C542FC"/>
    <w:rsid w:val="00C56FA5"/>
    <w:rsid w:val="00C5768D"/>
    <w:rsid w:val="00C60BE6"/>
    <w:rsid w:val="00C616E6"/>
    <w:rsid w:val="00C618A4"/>
    <w:rsid w:val="00C61E2C"/>
    <w:rsid w:val="00C63305"/>
    <w:rsid w:val="00C63569"/>
    <w:rsid w:val="00C64234"/>
    <w:rsid w:val="00C648BB"/>
    <w:rsid w:val="00C650B3"/>
    <w:rsid w:val="00C65211"/>
    <w:rsid w:val="00C65275"/>
    <w:rsid w:val="00C6528C"/>
    <w:rsid w:val="00C6529A"/>
    <w:rsid w:val="00C656F6"/>
    <w:rsid w:val="00C660C0"/>
    <w:rsid w:val="00C66870"/>
    <w:rsid w:val="00C6788A"/>
    <w:rsid w:val="00C707CB"/>
    <w:rsid w:val="00C70ED6"/>
    <w:rsid w:val="00C71B7B"/>
    <w:rsid w:val="00C722B8"/>
    <w:rsid w:val="00C73394"/>
    <w:rsid w:val="00C73581"/>
    <w:rsid w:val="00C739BB"/>
    <w:rsid w:val="00C74267"/>
    <w:rsid w:val="00C7497E"/>
    <w:rsid w:val="00C763FB"/>
    <w:rsid w:val="00C76EB2"/>
    <w:rsid w:val="00C771BD"/>
    <w:rsid w:val="00C77585"/>
    <w:rsid w:val="00C77F3D"/>
    <w:rsid w:val="00C80BB4"/>
    <w:rsid w:val="00C80FAC"/>
    <w:rsid w:val="00C82108"/>
    <w:rsid w:val="00C8237E"/>
    <w:rsid w:val="00C82C4D"/>
    <w:rsid w:val="00C831FA"/>
    <w:rsid w:val="00C8378C"/>
    <w:rsid w:val="00C83C44"/>
    <w:rsid w:val="00C83D95"/>
    <w:rsid w:val="00C85FC3"/>
    <w:rsid w:val="00C8637E"/>
    <w:rsid w:val="00C907A2"/>
    <w:rsid w:val="00C90C1E"/>
    <w:rsid w:val="00C90CD0"/>
    <w:rsid w:val="00C91047"/>
    <w:rsid w:val="00C91109"/>
    <w:rsid w:val="00C91343"/>
    <w:rsid w:val="00C917FD"/>
    <w:rsid w:val="00C91BB9"/>
    <w:rsid w:val="00C92A1D"/>
    <w:rsid w:val="00C9359C"/>
    <w:rsid w:val="00C94A9B"/>
    <w:rsid w:val="00C9532D"/>
    <w:rsid w:val="00C95346"/>
    <w:rsid w:val="00C9572F"/>
    <w:rsid w:val="00C95D14"/>
    <w:rsid w:val="00CA0BC4"/>
    <w:rsid w:val="00CA0FB2"/>
    <w:rsid w:val="00CA1E3E"/>
    <w:rsid w:val="00CA23B7"/>
    <w:rsid w:val="00CA25E3"/>
    <w:rsid w:val="00CA27CD"/>
    <w:rsid w:val="00CA2EF9"/>
    <w:rsid w:val="00CA37A4"/>
    <w:rsid w:val="00CA496B"/>
    <w:rsid w:val="00CA5251"/>
    <w:rsid w:val="00CA58CA"/>
    <w:rsid w:val="00CA6E98"/>
    <w:rsid w:val="00CB0E9E"/>
    <w:rsid w:val="00CB11D8"/>
    <w:rsid w:val="00CB347B"/>
    <w:rsid w:val="00CB3B1F"/>
    <w:rsid w:val="00CB48F7"/>
    <w:rsid w:val="00CB5082"/>
    <w:rsid w:val="00CB52B0"/>
    <w:rsid w:val="00CB5749"/>
    <w:rsid w:val="00CB5B95"/>
    <w:rsid w:val="00CB5ECE"/>
    <w:rsid w:val="00CB7288"/>
    <w:rsid w:val="00CB79BB"/>
    <w:rsid w:val="00CC08CD"/>
    <w:rsid w:val="00CC241E"/>
    <w:rsid w:val="00CC2540"/>
    <w:rsid w:val="00CC25A0"/>
    <w:rsid w:val="00CC2794"/>
    <w:rsid w:val="00CC2F59"/>
    <w:rsid w:val="00CC319A"/>
    <w:rsid w:val="00CC35B0"/>
    <w:rsid w:val="00CC3BA2"/>
    <w:rsid w:val="00CC5CDE"/>
    <w:rsid w:val="00CC695C"/>
    <w:rsid w:val="00CC71E4"/>
    <w:rsid w:val="00CC7543"/>
    <w:rsid w:val="00CC75CA"/>
    <w:rsid w:val="00CC7A37"/>
    <w:rsid w:val="00CC7D98"/>
    <w:rsid w:val="00CD0179"/>
    <w:rsid w:val="00CD08A2"/>
    <w:rsid w:val="00CD09B2"/>
    <w:rsid w:val="00CD0C3D"/>
    <w:rsid w:val="00CD21B3"/>
    <w:rsid w:val="00CD21E0"/>
    <w:rsid w:val="00CD254D"/>
    <w:rsid w:val="00CD2990"/>
    <w:rsid w:val="00CD2D3D"/>
    <w:rsid w:val="00CD4264"/>
    <w:rsid w:val="00CD4784"/>
    <w:rsid w:val="00CD47FF"/>
    <w:rsid w:val="00CD49F6"/>
    <w:rsid w:val="00CD52E6"/>
    <w:rsid w:val="00CD56B4"/>
    <w:rsid w:val="00CD7597"/>
    <w:rsid w:val="00CD79EE"/>
    <w:rsid w:val="00CE08E6"/>
    <w:rsid w:val="00CE0E9D"/>
    <w:rsid w:val="00CE187B"/>
    <w:rsid w:val="00CE19BA"/>
    <w:rsid w:val="00CE1EB7"/>
    <w:rsid w:val="00CE42CE"/>
    <w:rsid w:val="00CE4681"/>
    <w:rsid w:val="00CE656C"/>
    <w:rsid w:val="00CE69C1"/>
    <w:rsid w:val="00CE6EC7"/>
    <w:rsid w:val="00CE72CE"/>
    <w:rsid w:val="00CE7E44"/>
    <w:rsid w:val="00CE7E74"/>
    <w:rsid w:val="00CE7F5A"/>
    <w:rsid w:val="00CF0A66"/>
    <w:rsid w:val="00CF10A2"/>
    <w:rsid w:val="00CF1CDA"/>
    <w:rsid w:val="00CF22C8"/>
    <w:rsid w:val="00CF2839"/>
    <w:rsid w:val="00CF2849"/>
    <w:rsid w:val="00CF2881"/>
    <w:rsid w:val="00CF2969"/>
    <w:rsid w:val="00CF327A"/>
    <w:rsid w:val="00CF39A2"/>
    <w:rsid w:val="00CF42A1"/>
    <w:rsid w:val="00CF494C"/>
    <w:rsid w:val="00CF566A"/>
    <w:rsid w:val="00CF661F"/>
    <w:rsid w:val="00CF780D"/>
    <w:rsid w:val="00CF7B39"/>
    <w:rsid w:val="00D001FD"/>
    <w:rsid w:val="00D00507"/>
    <w:rsid w:val="00D00A33"/>
    <w:rsid w:val="00D00F37"/>
    <w:rsid w:val="00D01472"/>
    <w:rsid w:val="00D01AC8"/>
    <w:rsid w:val="00D0221D"/>
    <w:rsid w:val="00D0233C"/>
    <w:rsid w:val="00D02670"/>
    <w:rsid w:val="00D034FB"/>
    <w:rsid w:val="00D0363B"/>
    <w:rsid w:val="00D03E0A"/>
    <w:rsid w:val="00D0520B"/>
    <w:rsid w:val="00D05A06"/>
    <w:rsid w:val="00D06223"/>
    <w:rsid w:val="00D063D0"/>
    <w:rsid w:val="00D06503"/>
    <w:rsid w:val="00D06EC0"/>
    <w:rsid w:val="00D10220"/>
    <w:rsid w:val="00D1134E"/>
    <w:rsid w:val="00D122E9"/>
    <w:rsid w:val="00D13C8D"/>
    <w:rsid w:val="00D155AD"/>
    <w:rsid w:val="00D16F15"/>
    <w:rsid w:val="00D16FC7"/>
    <w:rsid w:val="00D17AAE"/>
    <w:rsid w:val="00D202F8"/>
    <w:rsid w:val="00D2046D"/>
    <w:rsid w:val="00D20C84"/>
    <w:rsid w:val="00D2144E"/>
    <w:rsid w:val="00D216A7"/>
    <w:rsid w:val="00D217A3"/>
    <w:rsid w:val="00D21D50"/>
    <w:rsid w:val="00D22A70"/>
    <w:rsid w:val="00D23467"/>
    <w:rsid w:val="00D2403C"/>
    <w:rsid w:val="00D24694"/>
    <w:rsid w:val="00D25BB1"/>
    <w:rsid w:val="00D25C58"/>
    <w:rsid w:val="00D25D09"/>
    <w:rsid w:val="00D265C9"/>
    <w:rsid w:val="00D266E7"/>
    <w:rsid w:val="00D26948"/>
    <w:rsid w:val="00D26AC7"/>
    <w:rsid w:val="00D26E3A"/>
    <w:rsid w:val="00D27803"/>
    <w:rsid w:val="00D3057E"/>
    <w:rsid w:val="00D3093A"/>
    <w:rsid w:val="00D30ABD"/>
    <w:rsid w:val="00D31433"/>
    <w:rsid w:val="00D32332"/>
    <w:rsid w:val="00D32E1C"/>
    <w:rsid w:val="00D3396D"/>
    <w:rsid w:val="00D339F5"/>
    <w:rsid w:val="00D33B93"/>
    <w:rsid w:val="00D33D7C"/>
    <w:rsid w:val="00D3496C"/>
    <w:rsid w:val="00D35868"/>
    <w:rsid w:val="00D379D3"/>
    <w:rsid w:val="00D40552"/>
    <w:rsid w:val="00D40DD1"/>
    <w:rsid w:val="00D415E3"/>
    <w:rsid w:val="00D4172A"/>
    <w:rsid w:val="00D43269"/>
    <w:rsid w:val="00D4496C"/>
    <w:rsid w:val="00D44AB6"/>
    <w:rsid w:val="00D45073"/>
    <w:rsid w:val="00D455E3"/>
    <w:rsid w:val="00D45768"/>
    <w:rsid w:val="00D4588E"/>
    <w:rsid w:val="00D45B06"/>
    <w:rsid w:val="00D45BB2"/>
    <w:rsid w:val="00D473AB"/>
    <w:rsid w:val="00D474AB"/>
    <w:rsid w:val="00D5044F"/>
    <w:rsid w:val="00D50972"/>
    <w:rsid w:val="00D50989"/>
    <w:rsid w:val="00D50B1F"/>
    <w:rsid w:val="00D50E31"/>
    <w:rsid w:val="00D51D97"/>
    <w:rsid w:val="00D51D9D"/>
    <w:rsid w:val="00D51F08"/>
    <w:rsid w:val="00D51F71"/>
    <w:rsid w:val="00D5242C"/>
    <w:rsid w:val="00D52774"/>
    <w:rsid w:val="00D53875"/>
    <w:rsid w:val="00D53C05"/>
    <w:rsid w:val="00D550D0"/>
    <w:rsid w:val="00D56684"/>
    <w:rsid w:val="00D56757"/>
    <w:rsid w:val="00D5725A"/>
    <w:rsid w:val="00D579D2"/>
    <w:rsid w:val="00D57A0D"/>
    <w:rsid w:val="00D57FD5"/>
    <w:rsid w:val="00D60970"/>
    <w:rsid w:val="00D61D8E"/>
    <w:rsid w:val="00D61DAE"/>
    <w:rsid w:val="00D62396"/>
    <w:rsid w:val="00D63494"/>
    <w:rsid w:val="00D6373E"/>
    <w:rsid w:val="00D6474D"/>
    <w:rsid w:val="00D6490C"/>
    <w:rsid w:val="00D663C8"/>
    <w:rsid w:val="00D67225"/>
    <w:rsid w:val="00D701D9"/>
    <w:rsid w:val="00D70280"/>
    <w:rsid w:val="00D71907"/>
    <w:rsid w:val="00D71B66"/>
    <w:rsid w:val="00D725A7"/>
    <w:rsid w:val="00D744C6"/>
    <w:rsid w:val="00D74FAE"/>
    <w:rsid w:val="00D756AF"/>
    <w:rsid w:val="00D75AAB"/>
    <w:rsid w:val="00D765D0"/>
    <w:rsid w:val="00D773C9"/>
    <w:rsid w:val="00D777A4"/>
    <w:rsid w:val="00D77827"/>
    <w:rsid w:val="00D77FBA"/>
    <w:rsid w:val="00D80782"/>
    <w:rsid w:val="00D80AD3"/>
    <w:rsid w:val="00D81462"/>
    <w:rsid w:val="00D81698"/>
    <w:rsid w:val="00D81BE3"/>
    <w:rsid w:val="00D829F3"/>
    <w:rsid w:val="00D82FB8"/>
    <w:rsid w:val="00D8398C"/>
    <w:rsid w:val="00D83D06"/>
    <w:rsid w:val="00D84DB2"/>
    <w:rsid w:val="00D84E3C"/>
    <w:rsid w:val="00D8508B"/>
    <w:rsid w:val="00D8524C"/>
    <w:rsid w:val="00D8595C"/>
    <w:rsid w:val="00D85FD1"/>
    <w:rsid w:val="00D86B36"/>
    <w:rsid w:val="00D90355"/>
    <w:rsid w:val="00D90C4A"/>
    <w:rsid w:val="00D90EF5"/>
    <w:rsid w:val="00D910F5"/>
    <w:rsid w:val="00D91A53"/>
    <w:rsid w:val="00D93A0D"/>
    <w:rsid w:val="00D93EF2"/>
    <w:rsid w:val="00D948A8"/>
    <w:rsid w:val="00D94BE1"/>
    <w:rsid w:val="00D94EC6"/>
    <w:rsid w:val="00D9578A"/>
    <w:rsid w:val="00D96108"/>
    <w:rsid w:val="00D963EC"/>
    <w:rsid w:val="00D96620"/>
    <w:rsid w:val="00D9674A"/>
    <w:rsid w:val="00D96867"/>
    <w:rsid w:val="00D97411"/>
    <w:rsid w:val="00D97E46"/>
    <w:rsid w:val="00D97F61"/>
    <w:rsid w:val="00DA0446"/>
    <w:rsid w:val="00DA1C87"/>
    <w:rsid w:val="00DA2673"/>
    <w:rsid w:val="00DA3244"/>
    <w:rsid w:val="00DA3BE3"/>
    <w:rsid w:val="00DA4BF8"/>
    <w:rsid w:val="00DA5542"/>
    <w:rsid w:val="00DA57C4"/>
    <w:rsid w:val="00DA5F1B"/>
    <w:rsid w:val="00DA6A32"/>
    <w:rsid w:val="00DB092C"/>
    <w:rsid w:val="00DB12B8"/>
    <w:rsid w:val="00DB260C"/>
    <w:rsid w:val="00DB2DCA"/>
    <w:rsid w:val="00DB2F6D"/>
    <w:rsid w:val="00DB30BF"/>
    <w:rsid w:val="00DB61D0"/>
    <w:rsid w:val="00DB67A0"/>
    <w:rsid w:val="00DB7862"/>
    <w:rsid w:val="00DB7CF0"/>
    <w:rsid w:val="00DC1E92"/>
    <w:rsid w:val="00DC20C3"/>
    <w:rsid w:val="00DC327B"/>
    <w:rsid w:val="00DC37E2"/>
    <w:rsid w:val="00DC39E8"/>
    <w:rsid w:val="00DC4735"/>
    <w:rsid w:val="00DC4779"/>
    <w:rsid w:val="00DC4E97"/>
    <w:rsid w:val="00DC598D"/>
    <w:rsid w:val="00DD0F34"/>
    <w:rsid w:val="00DD1A7F"/>
    <w:rsid w:val="00DD2674"/>
    <w:rsid w:val="00DD28CF"/>
    <w:rsid w:val="00DD31BD"/>
    <w:rsid w:val="00DD3602"/>
    <w:rsid w:val="00DD3E65"/>
    <w:rsid w:val="00DD3FA3"/>
    <w:rsid w:val="00DD489E"/>
    <w:rsid w:val="00DD55DD"/>
    <w:rsid w:val="00DD55E2"/>
    <w:rsid w:val="00DD64BB"/>
    <w:rsid w:val="00DE0283"/>
    <w:rsid w:val="00DE06E9"/>
    <w:rsid w:val="00DE2660"/>
    <w:rsid w:val="00DE2DFA"/>
    <w:rsid w:val="00DE3EC1"/>
    <w:rsid w:val="00DE49FA"/>
    <w:rsid w:val="00DE50EC"/>
    <w:rsid w:val="00DE7889"/>
    <w:rsid w:val="00DE7A0D"/>
    <w:rsid w:val="00DE7A76"/>
    <w:rsid w:val="00DF0910"/>
    <w:rsid w:val="00DF1049"/>
    <w:rsid w:val="00DF22E3"/>
    <w:rsid w:val="00DF2C18"/>
    <w:rsid w:val="00DF2E8D"/>
    <w:rsid w:val="00DF32F5"/>
    <w:rsid w:val="00DF4031"/>
    <w:rsid w:val="00DF62A6"/>
    <w:rsid w:val="00DF6E3A"/>
    <w:rsid w:val="00DF78ED"/>
    <w:rsid w:val="00E00397"/>
    <w:rsid w:val="00E00476"/>
    <w:rsid w:val="00E0061D"/>
    <w:rsid w:val="00E00E49"/>
    <w:rsid w:val="00E0116F"/>
    <w:rsid w:val="00E0140F"/>
    <w:rsid w:val="00E0177F"/>
    <w:rsid w:val="00E017DB"/>
    <w:rsid w:val="00E01DD4"/>
    <w:rsid w:val="00E01FDF"/>
    <w:rsid w:val="00E03315"/>
    <w:rsid w:val="00E04696"/>
    <w:rsid w:val="00E05A4B"/>
    <w:rsid w:val="00E06A66"/>
    <w:rsid w:val="00E07478"/>
    <w:rsid w:val="00E10B12"/>
    <w:rsid w:val="00E11355"/>
    <w:rsid w:val="00E122DE"/>
    <w:rsid w:val="00E12474"/>
    <w:rsid w:val="00E12891"/>
    <w:rsid w:val="00E12DC3"/>
    <w:rsid w:val="00E135A3"/>
    <w:rsid w:val="00E13C09"/>
    <w:rsid w:val="00E13F3E"/>
    <w:rsid w:val="00E140DA"/>
    <w:rsid w:val="00E156D5"/>
    <w:rsid w:val="00E16872"/>
    <w:rsid w:val="00E17599"/>
    <w:rsid w:val="00E1780A"/>
    <w:rsid w:val="00E2075D"/>
    <w:rsid w:val="00E214D7"/>
    <w:rsid w:val="00E22D43"/>
    <w:rsid w:val="00E24236"/>
    <w:rsid w:val="00E246AE"/>
    <w:rsid w:val="00E2487C"/>
    <w:rsid w:val="00E24AAA"/>
    <w:rsid w:val="00E24B70"/>
    <w:rsid w:val="00E25A01"/>
    <w:rsid w:val="00E25EF2"/>
    <w:rsid w:val="00E26276"/>
    <w:rsid w:val="00E263BA"/>
    <w:rsid w:val="00E2733F"/>
    <w:rsid w:val="00E275EF"/>
    <w:rsid w:val="00E27EDD"/>
    <w:rsid w:val="00E30479"/>
    <w:rsid w:val="00E30876"/>
    <w:rsid w:val="00E30DE7"/>
    <w:rsid w:val="00E3188F"/>
    <w:rsid w:val="00E3320F"/>
    <w:rsid w:val="00E332B2"/>
    <w:rsid w:val="00E33734"/>
    <w:rsid w:val="00E3553A"/>
    <w:rsid w:val="00E368D7"/>
    <w:rsid w:val="00E36939"/>
    <w:rsid w:val="00E37302"/>
    <w:rsid w:val="00E3753F"/>
    <w:rsid w:val="00E4069A"/>
    <w:rsid w:val="00E408F1"/>
    <w:rsid w:val="00E40E7F"/>
    <w:rsid w:val="00E412DE"/>
    <w:rsid w:val="00E421D8"/>
    <w:rsid w:val="00E42CE6"/>
    <w:rsid w:val="00E432E3"/>
    <w:rsid w:val="00E43AD1"/>
    <w:rsid w:val="00E43AF9"/>
    <w:rsid w:val="00E44DF3"/>
    <w:rsid w:val="00E452D0"/>
    <w:rsid w:val="00E464B7"/>
    <w:rsid w:val="00E46AFD"/>
    <w:rsid w:val="00E46FF7"/>
    <w:rsid w:val="00E4704F"/>
    <w:rsid w:val="00E47445"/>
    <w:rsid w:val="00E47755"/>
    <w:rsid w:val="00E47900"/>
    <w:rsid w:val="00E5017B"/>
    <w:rsid w:val="00E50756"/>
    <w:rsid w:val="00E50B22"/>
    <w:rsid w:val="00E50D15"/>
    <w:rsid w:val="00E52105"/>
    <w:rsid w:val="00E523B6"/>
    <w:rsid w:val="00E5247D"/>
    <w:rsid w:val="00E525D9"/>
    <w:rsid w:val="00E52CA3"/>
    <w:rsid w:val="00E53A88"/>
    <w:rsid w:val="00E54510"/>
    <w:rsid w:val="00E547B6"/>
    <w:rsid w:val="00E55281"/>
    <w:rsid w:val="00E552F3"/>
    <w:rsid w:val="00E55342"/>
    <w:rsid w:val="00E559EF"/>
    <w:rsid w:val="00E5654D"/>
    <w:rsid w:val="00E565C9"/>
    <w:rsid w:val="00E56A22"/>
    <w:rsid w:val="00E57282"/>
    <w:rsid w:val="00E5774B"/>
    <w:rsid w:val="00E615DA"/>
    <w:rsid w:val="00E62A13"/>
    <w:rsid w:val="00E6315C"/>
    <w:rsid w:val="00E6332A"/>
    <w:rsid w:val="00E6348B"/>
    <w:rsid w:val="00E63591"/>
    <w:rsid w:val="00E63D7D"/>
    <w:rsid w:val="00E64A4A"/>
    <w:rsid w:val="00E6533A"/>
    <w:rsid w:val="00E66242"/>
    <w:rsid w:val="00E67439"/>
    <w:rsid w:val="00E67FB2"/>
    <w:rsid w:val="00E708C3"/>
    <w:rsid w:val="00E7144C"/>
    <w:rsid w:val="00E71552"/>
    <w:rsid w:val="00E723F3"/>
    <w:rsid w:val="00E72D9B"/>
    <w:rsid w:val="00E73E35"/>
    <w:rsid w:val="00E7457A"/>
    <w:rsid w:val="00E74781"/>
    <w:rsid w:val="00E749D3"/>
    <w:rsid w:val="00E74AB7"/>
    <w:rsid w:val="00E753E1"/>
    <w:rsid w:val="00E75B42"/>
    <w:rsid w:val="00E76DDD"/>
    <w:rsid w:val="00E76EAB"/>
    <w:rsid w:val="00E77769"/>
    <w:rsid w:val="00E77A81"/>
    <w:rsid w:val="00E80368"/>
    <w:rsid w:val="00E80831"/>
    <w:rsid w:val="00E8129A"/>
    <w:rsid w:val="00E81B7F"/>
    <w:rsid w:val="00E81CBC"/>
    <w:rsid w:val="00E81FAF"/>
    <w:rsid w:val="00E82746"/>
    <w:rsid w:val="00E8372E"/>
    <w:rsid w:val="00E83A32"/>
    <w:rsid w:val="00E847CF"/>
    <w:rsid w:val="00E84B23"/>
    <w:rsid w:val="00E84FE8"/>
    <w:rsid w:val="00E85ED5"/>
    <w:rsid w:val="00E861D4"/>
    <w:rsid w:val="00E86342"/>
    <w:rsid w:val="00E86420"/>
    <w:rsid w:val="00E870CE"/>
    <w:rsid w:val="00E87258"/>
    <w:rsid w:val="00E876E5"/>
    <w:rsid w:val="00E90060"/>
    <w:rsid w:val="00E904A0"/>
    <w:rsid w:val="00E9124B"/>
    <w:rsid w:val="00E9135A"/>
    <w:rsid w:val="00E91E9D"/>
    <w:rsid w:val="00E91FAB"/>
    <w:rsid w:val="00E922F0"/>
    <w:rsid w:val="00E92DA6"/>
    <w:rsid w:val="00E93304"/>
    <w:rsid w:val="00E936F6"/>
    <w:rsid w:val="00E93883"/>
    <w:rsid w:val="00E93C57"/>
    <w:rsid w:val="00E93DEF"/>
    <w:rsid w:val="00E94ECA"/>
    <w:rsid w:val="00E95CA7"/>
    <w:rsid w:val="00E96241"/>
    <w:rsid w:val="00E963BE"/>
    <w:rsid w:val="00E9668D"/>
    <w:rsid w:val="00E96CC4"/>
    <w:rsid w:val="00E96CFF"/>
    <w:rsid w:val="00EA0F69"/>
    <w:rsid w:val="00EA1232"/>
    <w:rsid w:val="00EA1AB3"/>
    <w:rsid w:val="00EA1B9E"/>
    <w:rsid w:val="00EA1E86"/>
    <w:rsid w:val="00EA1ECD"/>
    <w:rsid w:val="00EA2B3F"/>
    <w:rsid w:val="00EA2C32"/>
    <w:rsid w:val="00EA2CC7"/>
    <w:rsid w:val="00EA2DC4"/>
    <w:rsid w:val="00EA35EC"/>
    <w:rsid w:val="00EA36CE"/>
    <w:rsid w:val="00EA3E74"/>
    <w:rsid w:val="00EA57A0"/>
    <w:rsid w:val="00EA5958"/>
    <w:rsid w:val="00EA648C"/>
    <w:rsid w:val="00EA7966"/>
    <w:rsid w:val="00EB050B"/>
    <w:rsid w:val="00EB1D58"/>
    <w:rsid w:val="00EB26DB"/>
    <w:rsid w:val="00EB2FF6"/>
    <w:rsid w:val="00EB3572"/>
    <w:rsid w:val="00EB3B32"/>
    <w:rsid w:val="00EB46F3"/>
    <w:rsid w:val="00EB4A29"/>
    <w:rsid w:val="00EB507D"/>
    <w:rsid w:val="00EB6244"/>
    <w:rsid w:val="00EB7D5B"/>
    <w:rsid w:val="00EC1281"/>
    <w:rsid w:val="00EC1721"/>
    <w:rsid w:val="00EC220B"/>
    <w:rsid w:val="00EC2D97"/>
    <w:rsid w:val="00EC2F75"/>
    <w:rsid w:val="00EC365F"/>
    <w:rsid w:val="00EC3693"/>
    <w:rsid w:val="00EC5734"/>
    <w:rsid w:val="00EC5DC8"/>
    <w:rsid w:val="00EC605D"/>
    <w:rsid w:val="00EC6160"/>
    <w:rsid w:val="00EC7700"/>
    <w:rsid w:val="00EC7DC8"/>
    <w:rsid w:val="00EC7F72"/>
    <w:rsid w:val="00ED1A85"/>
    <w:rsid w:val="00ED2263"/>
    <w:rsid w:val="00ED2537"/>
    <w:rsid w:val="00ED3BC0"/>
    <w:rsid w:val="00ED3C90"/>
    <w:rsid w:val="00ED578F"/>
    <w:rsid w:val="00ED7E11"/>
    <w:rsid w:val="00ED7E47"/>
    <w:rsid w:val="00ED7F5C"/>
    <w:rsid w:val="00EE1B23"/>
    <w:rsid w:val="00EE20B3"/>
    <w:rsid w:val="00EE25C0"/>
    <w:rsid w:val="00EE40D3"/>
    <w:rsid w:val="00EE612B"/>
    <w:rsid w:val="00EE693F"/>
    <w:rsid w:val="00EE726A"/>
    <w:rsid w:val="00EF032B"/>
    <w:rsid w:val="00EF201D"/>
    <w:rsid w:val="00EF310C"/>
    <w:rsid w:val="00EF5F30"/>
    <w:rsid w:val="00EF60BB"/>
    <w:rsid w:val="00EF7708"/>
    <w:rsid w:val="00EF7BA2"/>
    <w:rsid w:val="00EF7FF5"/>
    <w:rsid w:val="00F00C4C"/>
    <w:rsid w:val="00F00E71"/>
    <w:rsid w:val="00F0109A"/>
    <w:rsid w:val="00F0250B"/>
    <w:rsid w:val="00F025F0"/>
    <w:rsid w:val="00F02A34"/>
    <w:rsid w:val="00F02E22"/>
    <w:rsid w:val="00F03C99"/>
    <w:rsid w:val="00F03FAF"/>
    <w:rsid w:val="00F04513"/>
    <w:rsid w:val="00F049AB"/>
    <w:rsid w:val="00F04C46"/>
    <w:rsid w:val="00F06160"/>
    <w:rsid w:val="00F066C1"/>
    <w:rsid w:val="00F07395"/>
    <w:rsid w:val="00F109B3"/>
    <w:rsid w:val="00F10E2B"/>
    <w:rsid w:val="00F122EB"/>
    <w:rsid w:val="00F12799"/>
    <w:rsid w:val="00F12E3D"/>
    <w:rsid w:val="00F1302F"/>
    <w:rsid w:val="00F1337A"/>
    <w:rsid w:val="00F13A54"/>
    <w:rsid w:val="00F13EAD"/>
    <w:rsid w:val="00F13F6A"/>
    <w:rsid w:val="00F15B6E"/>
    <w:rsid w:val="00F15BC4"/>
    <w:rsid w:val="00F15D4B"/>
    <w:rsid w:val="00F160FF"/>
    <w:rsid w:val="00F16707"/>
    <w:rsid w:val="00F168AB"/>
    <w:rsid w:val="00F16974"/>
    <w:rsid w:val="00F1763E"/>
    <w:rsid w:val="00F17CBB"/>
    <w:rsid w:val="00F22DCF"/>
    <w:rsid w:val="00F248CE"/>
    <w:rsid w:val="00F24CA8"/>
    <w:rsid w:val="00F25A88"/>
    <w:rsid w:val="00F2670D"/>
    <w:rsid w:val="00F275E0"/>
    <w:rsid w:val="00F30676"/>
    <w:rsid w:val="00F30B44"/>
    <w:rsid w:val="00F31C42"/>
    <w:rsid w:val="00F31D1B"/>
    <w:rsid w:val="00F31E24"/>
    <w:rsid w:val="00F31E4F"/>
    <w:rsid w:val="00F31FA0"/>
    <w:rsid w:val="00F32499"/>
    <w:rsid w:val="00F32548"/>
    <w:rsid w:val="00F32641"/>
    <w:rsid w:val="00F32B1A"/>
    <w:rsid w:val="00F32CF7"/>
    <w:rsid w:val="00F32D65"/>
    <w:rsid w:val="00F33392"/>
    <w:rsid w:val="00F3366C"/>
    <w:rsid w:val="00F349FC"/>
    <w:rsid w:val="00F34B67"/>
    <w:rsid w:val="00F34EA2"/>
    <w:rsid w:val="00F35404"/>
    <w:rsid w:val="00F35DDC"/>
    <w:rsid w:val="00F3659B"/>
    <w:rsid w:val="00F36F8F"/>
    <w:rsid w:val="00F4003B"/>
    <w:rsid w:val="00F40DB8"/>
    <w:rsid w:val="00F412B6"/>
    <w:rsid w:val="00F422CC"/>
    <w:rsid w:val="00F4319F"/>
    <w:rsid w:val="00F4362E"/>
    <w:rsid w:val="00F43F7A"/>
    <w:rsid w:val="00F44456"/>
    <w:rsid w:val="00F448E4"/>
    <w:rsid w:val="00F45028"/>
    <w:rsid w:val="00F460CF"/>
    <w:rsid w:val="00F46738"/>
    <w:rsid w:val="00F46AE2"/>
    <w:rsid w:val="00F46E3E"/>
    <w:rsid w:val="00F5036F"/>
    <w:rsid w:val="00F50F91"/>
    <w:rsid w:val="00F51C06"/>
    <w:rsid w:val="00F52354"/>
    <w:rsid w:val="00F5255F"/>
    <w:rsid w:val="00F528A0"/>
    <w:rsid w:val="00F528B7"/>
    <w:rsid w:val="00F537FF"/>
    <w:rsid w:val="00F53B5C"/>
    <w:rsid w:val="00F55324"/>
    <w:rsid w:val="00F55B55"/>
    <w:rsid w:val="00F55F4D"/>
    <w:rsid w:val="00F5720C"/>
    <w:rsid w:val="00F57466"/>
    <w:rsid w:val="00F575BC"/>
    <w:rsid w:val="00F5786F"/>
    <w:rsid w:val="00F600D3"/>
    <w:rsid w:val="00F62AFA"/>
    <w:rsid w:val="00F62B91"/>
    <w:rsid w:val="00F63894"/>
    <w:rsid w:val="00F64998"/>
    <w:rsid w:val="00F64DDD"/>
    <w:rsid w:val="00F654C8"/>
    <w:rsid w:val="00F65EF3"/>
    <w:rsid w:val="00F660E2"/>
    <w:rsid w:val="00F661EC"/>
    <w:rsid w:val="00F6673A"/>
    <w:rsid w:val="00F66862"/>
    <w:rsid w:val="00F706DF"/>
    <w:rsid w:val="00F70EA8"/>
    <w:rsid w:val="00F71127"/>
    <w:rsid w:val="00F711DB"/>
    <w:rsid w:val="00F71459"/>
    <w:rsid w:val="00F71E10"/>
    <w:rsid w:val="00F72A39"/>
    <w:rsid w:val="00F763B5"/>
    <w:rsid w:val="00F76EAC"/>
    <w:rsid w:val="00F77AD9"/>
    <w:rsid w:val="00F80B01"/>
    <w:rsid w:val="00F80BC8"/>
    <w:rsid w:val="00F8192A"/>
    <w:rsid w:val="00F81FDF"/>
    <w:rsid w:val="00F82561"/>
    <w:rsid w:val="00F828C9"/>
    <w:rsid w:val="00F84974"/>
    <w:rsid w:val="00F86080"/>
    <w:rsid w:val="00F862D5"/>
    <w:rsid w:val="00F86BDC"/>
    <w:rsid w:val="00F86E64"/>
    <w:rsid w:val="00F86F43"/>
    <w:rsid w:val="00F871DE"/>
    <w:rsid w:val="00F9052E"/>
    <w:rsid w:val="00F90A95"/>
    <w:rsid w:val="00F90A99"/>
    <w:rsid w:val="00F90DD3"/>
    <w:rsid w:val="00F91736"/>
    <w:rsid w:val="00F92E2D"/>
    <w:rsid w:val="00F93448"/>
    <w:rsid w:val="00F94B59"/>
    <w:rsid w:val="00F95ADD"/>
    <w:rsid w:val="00F967A9"/>
    <w:rsid w:val="00F96918"/>
    <w:rsid w:val="00F96EF4"/>
    <w:rsid w:val="00F97D88"/>
    <w:rsid w:val="00FA05E8"/>
    <w:rsid w:val="00FA14D9"/>
    <w:rsid w:val="00FA1A37"/>
    <w:rsid w:val="00FA1D7F"/>
    <w:rsid w:val="00FA310B"/>
    <w:rsid w:val="00FA3411"/>
    <w:rsid w:val="00FA3904"/>
    <w:rsid w:val="00FA3DF2"/>
    <w:rsid w:val="00FA41CD"/>
    <w:rsid w:val="00FA41F1"/>
    <w:rsid w:val="00FA4541"/>
    <w:rsid w:val="00FA4D69"/>
    <w:rsid w:val="00FA52DD"/>
    <w:rsid w:val="00FA5403"/>
    <w:rsid w:val="00FA5DD1"/>
    <w:rsid w:val="00FA6266"/>
    <w:rsid w:val="00FA69BB"/>
    <w:rsid w:val="00FA738C"/>
    <w:rsid w:val="00FB01AE"/>
    <w:rsid w:val="00FB10FC"/>
    <w:rsid w:val="00FB1976"/>
    <w:rsid w:val="00FB22D7"/>
    <w:rsid w:val="00FB25FD"/>
    <w:rsid w:val="00FB2D38"/>
    <w:rsid w:val="00FB32AB"/>
    <w:rsid w:val="00FB5465"/>
    <w:rsid w:val="00FB581A"/>
    <w:rsid w:val="00FB58B9"/>
    <w:rsid w:val="00FB6097"/>
    <w:rsid w:val="00FB6506"/>
    <w:rsid w:val="00FB6B4E"/>
    <w:rsid w:val="00FB6E3E"/>
    <w:rsid w:val="00FB6F78"/>
    <w:rsid w:val="00FC0C74"/>
    <w:rsid w:val="00FC103C"/>
    <w:rsid w:val="00FC178D"/>
    <w:rsid w:val="00FC17B5"/>
    <w:rsid w:val="00FC25AF"/>
    <w:rsid w:val="00FC3F24"/>
    <w:rsid w:val="00FC5780"/>
    <w:rsid w:val="00FC5FD1"/>
    <w:rsid w:val="00FC61EC"/>
    <w:rsid w:val="00FC63C5"/>
    <w:rsid w:val="00FC64C4"/>
    <w:rsid w:val="00FC6F64"/>
    <w:rsid w:val="00FC73DA"/>
    <w:rsid w:val="00FD183E"/>
    <w:rsid w:val="00FD1928"/>
    <w:rsid w:val="00FD217F"/>
    <w:rsid w:val="00FD2D54"/>
    <w:rsid w:val="00FD329D"/>
    <w:rsid w:val="00FD4140"/>
    <w:rsid w:val="00FD53DD"/>
    <w:rsid w:val="00FD66D3"/>
    <w:rsid w:val="00FD6DB9"/>
    <w:rsid w:val="00FD730B"/>
    <w:rsid w:val="00FD76FA"/>
    <w:rsid w:val="00FD7956"/>
    <w:rsid w:val="00FE0799"/>
    <w:rsid w:val="00FE0BAA"/>
    <w:rsid w:val="00FE120F"/>
    <w:rsid w:val="00FE146D"/>
    <w:rsid w:val="00FE2D69"/>
    <w:rsid w:val="00FE339B"/>
    <w:rsid w:val="00FE3CCD"/>
    <w:rsid w:val="00FE3E51"/>
    <w:rsid w:val="00FE4A36"/>
    <w:rsid w:val="00FE5178"/>
    <w:rsid w:val="00FE5CC2"/>
    <w:rsid w:val="00FE64B4"/>
    <w:rsid w:val="00FE741C"/>
    <w:rsid w:val="00FE7F32"/>
    <w:rsid w:val="00FF0795"/>
    <w:rsid w:val="00FF3A94"/>
    <w:rsid w:val="00FF4A61"/>
    <w:rsid w:val="00FF4BF2"/>
    <w:rsid w:val="00FF4BF9"/>
    <w:rsid w:val="00FF4CA3"/>
    <w:rsid w:val="00FF4E99"/>
    <w:rsid w:val="00FF5546"/>
    <w:rsid w:val="00FF59B4"/>
    <w:rsid w:val="00FF5E9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FF884"/>
  <w15:docId w15:val="{B6CD3EFC-8098-4AAD-8005-8B13E6F5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C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166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C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C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C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C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C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C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C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F71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F71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12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22A70"/>
    <w:pPr>
      <w:spacing w:before="100" w:beforeAutospacing="1" w:after="100" w:afterAutospacing="1" w:line="240" w:lineRule="auto"/>
    </w:pPr>
    <w:rPr>
      <w:rFonts w:ascii="Noor_Nazli" w:eastAsia="Times New Roman" w:hAnsi="Noor_Nazli" w:cs="Times New Roman"/>
      <w:sz w:val="24"/>
      <w:szCs w:val="24"/>
    </w:rPr>
  </w:style>
  <w:style w:type="character" w:customStyle="1" w:styleId="hadith1">
    <w:name w:val="hadith1"/>
    <w:basedOn w:val="DefaultParagraphFont"/>
    <w:rsid w:val="002D27AB"/>
    <w:rPr>
      <w:rFonts w:ascii="Noor_Nazli" w:hAnsi="Noor_Nazli" w:hint="default"/>
      <w:color w:val="242887"/>
    </w:rPr>
  </w:style>
  <w:style w:type="character" w:customStyle="1" w:styleId="sanadhadith1">
    <w:name w:val="sanadhadith1"/>
    <w:basedOn w:val="DefaultParagraphFont"/>
    <w:rsid w:val="002D27AB"/>
    <w:rPr>
      <w:rFonts w:ascii="Noor_Nazli" w:hAnsi="Noor_Nazli" w:hint="default"/>
      <w:color w:val="800000"/>
    </w:rPr>
  </w:style>
  <w:style w:type="character" w:customStyle="1" w:styleId="g">
    <w:name w:val="g"/>
    <w:basedOn w:val="DefaultParagraphFont"/>
    <w:rsid w:val="002D27AB"/>
  </w:style>
  <w:style w:type="character" w:customStyle="1" w:styleId="noor-format">
    <w:name w:val="noor-format"/>
    <w:basedOn w:val="DefaultParagraphFont"/>
    <w:rsid w:val="002D27AB"/>
  </w:style>
  <w:style w:type="character" w:customStyle="1" w:styleId="kalammaasoom">
    <w:name w:val="kalammaasoom"/>
    <w:basedOn w:val="DefaultParagraphFont"/>
    <w:rsid w:val="002D27AB"/>
  </w:style>
  <w:style w:type="character" w:customStyle="1" w:styleId="sharh">
    <w:name w:val="sharh"/>
    <w:basedOn w:val="DefaultParagraphFont"/>
    <w:rsid w:val="00331A5F"/>
  </w:style>
  <w:style w:type="character" w:customStyle="1" w:styleId="m1">
    <w:name w:val="m1"/>
    <w:basedOn w:val="DefaultParagraphFont"/>
    <w:rsid w:val="00331A5F"/>
    <w:rPr>
      <w:b/>
      <w:bCs/>
      <w:color w:val="A52A2A"/>
    </w:rPr>
  </w:style>
  <w:style w:type="character" w:customStyle="1" w:styleId="a1">
    <w:name w:val="a1"/>
    <w:basedOn w:val="DefaultParagraphFont"/>
    <w:rsid w:val="00C8378C"/>
    <w:rPr>
      <w:b/>
      <w:bCs/>
    </w:rPr>
  </w:style>
  <w:style w:type="character" w:customStyle="1" w:styleId="d">
    <w:name w:val="d"/>
    <w:basedOn w:val="DefaultParagraphFont"/>
    <w:rsid w:val="00C8378C"/>
  </w:style>
  <w:style w:type="paragraph" w:styleId="Header">
    <w:name w:val="header"/>
    <w:basedOn w:val="Normal"/>
    <w:link w:val="Head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B0"/>
  </w:style>
  <w:style w:type="paragraph" w:styleId="Footer">
    <w:name w:val="footer"/>
    <w:basedOn w:val="Normal"/>
    <w:link w:val="Foot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B0"/>
  </w:style>
  <w:style w:type="character" w:customStyle="1" w:styleId="v">
    <w:name w:val="v"/>
    <w:basedOn w:val="DefaultParagraphFont"/>
    <w:rsid w:val="00D97411"/>
  </w:style>
  <w:style w:type="character" w:customStyle="1" w:styleId="f">
    <w:name w:val="f"/>
    <w:basedOn w:val="DefaultParagraphFont"/>
    <w:rsid w:val="00D97411"/>
  </w:style>
  <w:style w:type="character" w:customStyle="1" w:styleId="l">
    <w:name w:val="l"/>
    <w:basedOn w:val="DefaultParagraphFont"/>
    <w:rsid w:val="00D97411"/>
  </w:style>
  <w:style w:type="character" w:customStyle="1" w:styleId="noor-h72">
    <w:name w:val="noor-h72"/>
    <w:basedOn w:val="DefaultParagraphFont"/>
    <w:rsid w:val="00183ED3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52">
    <w:name w:val="noor-h5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62">
    <w:name w:val="noor-h6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ilight">
    <w:name w:val="hilight"/>
    <w:basedOn w:val="DefaultParagraphFont"/>
    <w:rsid w:val="00331893"/>
  </w:style>
  <w:style w:type="character" w:customStyle="1" w:styleId="ayah1">
    <w:name w:val="ayah1"/>
    <w:basedOn w:val="DefaultParagraphFont"/>
    <w:rsid w:val="004E3232"/>
    <w:rPr>
      <w:rFonts w:ascii="Noor_Nazli" w:hAnsi="Noor_Nazli" w:hint="default"/>
      <w:color w:val="02802C"/>
    </w:rPr>
  </w:style>
  <w:style w:type="character" w:customStyle="1" w:styleId="kalamatekhas">
    <w:name w:val="kalamatekhas"/>
    <w:basedOn w:val="DefaultParagraphFont"/>
    <w:rsid w:val="00A50CFD"/>
  </w:style>
  <w:style w:type="character" w:customStyle="1" w:styleId="noor-h42">
    <w:name w:val="noor-h4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line2">
    <w:name w:val="line2"/>
    <w:basedOn w:val="DefaultParagraphFont"/>
    <w:rsid w:val="000C0648"/>
  </w:style>
  <w:style w:type="character" w:customStyle="1" w:styleId="noor-h32">
    <w:name w:val="noor-h3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adith2">
    <w:name w:val="hadith2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3">
    <w:name w:val="hadith3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4">
    <w:name w:val="hadith4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noor-h91">
    <w:name w:val="noor-h91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C0648"/>
    <w:rPr>
      <w:color w:val="0000FF"/>
      <w:u w:val="single"/>
    </w:rPr>
  </w:style>
  <w:style w:type="character" w:customStyle="1" w:styleId="aye">
    <w:name w:val="aye"/>
    <w:basedOn w:val="DefaultParagraphFont"/>
    <w:rsid w:val="000C0648"/>
  </w:style>
  <w:style w:type="character" w:customStyle="1" w:styleId="q">
    <w:name w:val="q"/>
    <w:basedOn w:val="DefaultParagraphFont"/>
    <w:rsid w:val="000C0648"/>
  </w:style>
  <w:style w:type="character" w:customStyle="1" w:styleId="alaem">
    <w:name w:val="alaem"/>
    <w:basedOn w:val="DefaultParagraphFont"/>
    <w:rsid w:val="000C0648"/>
  </w:style>
  <w:style w:type="character" w:customStyle="1" w:styleId="b">
    <w:name w:val="b"/>
    <w:basedOn w:val="DefaultParagraphFont"/>
    <w:rsid w:val="000C0648"/>
  </w:style>
  <w:style w:type="character" w:customStyle="1" w:styleId="0032dc">
    <w:name w:val="#0032dc"/>
    <w:basedOn w:val="DefaultParagraphFont"/>
    <w:rsid w:val="00926F92"/>
  </w:style>
  <w:style w:type="character" w:customStyle="1" w:styleId="h">
    <w:name w:val="h"/>
    <w:basedOn w:val="DefaultParagraphFont"/>
    <w:rsid w:val="00E80831"/>
  </w:style>
  <w:style w:type="character" w:customStyle="1" w:styleId="noor-h81">
    <w:name w:val="noor-h81"/>
    <w:basedOn w:val="DefaultParagraphFont"/>
    <w:rsid w:val="00E8083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table" w:styleId="TableGrid">
    <w:name w:val="Table Grid"/>
    <w:basedOn w:val="TableNormal"/>
    <w:uiPriority w:val="39"/>
    <w:rsid w:val="0055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fdalaem">
    <w:name w:val="rfdalaem"/>
    <w:basedOn w:val="DefaultParagraphFont"/>
    <w:rsid w:val="00B23C2C"/>
  </w:style>
  <w:style w:type="character" w:customStyle="1" w:styleId="noor-wrongexpression1">
    <w:name w:val="noor-wrongexpression1"/>
    <w:basedOn w:val="DefaultParagraphFont"/>
    <w:rsid w:val="00816176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3C75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514"/>
    <w:rPr>
      <w:color w:val="954F72" w:themeColor="followedHyperlink"/>
      <w:u w:val="single"/>
    </w:rPr>
  </w:style>
  <w:style w:type="character" w:customStyle="1" w:styleId="u">
    <w:name w:val="u"/>
    <w:basedOn w:val="DefaultParagraphFont"/>
    <w:rsid w:val="00AC03B1"/>
  </w:style>
  <w:style w:type="paragraph" w:customStyle="1" w:styleId="BasicParagraph">
    <w:name w:val="[Basic Paragraph]"/>
    <w:basedOn w:val="Normal"/>
    <w:uiPriority w:val="99"/>
    <w:rsid w:val="00B63E3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a">
    <w:name w:val="پاورقی"/>
    <w:basedOn w:val="BasicParagraph"/>
    <w:uiPriority w:val="99"/>
    <w:rsid w:val="004C3B47"/>
    <w:pPr>
      <w:ind w:left="283" w:hanging="255"/>
    </w:pPr>
    <w:rPr>
      <w:rFonts w:ascii="Abz-2 (Badr)" w:cs="Abz-2 (Badr)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661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">
    <w:name w:val="z"/>
    <w:basedOn w:val="DefaultParagraphFont"/>
    <w:rsid w:val="00A819BC"/>
  </w:style>
  <w:style w:type="character" w:customStyle="1" w:styleId="t">
    <w:name w:val="t"/>
    <w:basedOn w:val="DefaultParagraphFont"/>
    <w:rsid w:val="00A819BC"/>
  </w:style>
  <w:style w:type="paragraph" w:styleId="Revision">
    <w:name w:val="Revision"/>
    <w:hidden/>
    <w:uiPriority w:val="99"/>
    <w:semiHidden/>
    <w:rsid w:val="00DD36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0C92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C92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C92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C92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C92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C92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C92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C92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D0C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0C9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C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0C9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D0C9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0C92"/>
    <w:rPr>
      <w:i/>
      <w:iCs/>
      <w:color w:val="404040" w:themeColor="text1" w:themeTint="BF"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9D0C92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0C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C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C92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D0C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8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8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C0DA-D44A-438D-B995-2F3955A5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21490</TotalTime>
  <Pages>1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515</cp:revision>
  <cp:lastPrinted>2025-04-12T08:49:00Z</cp:lastPrinted>
  <dcterms:created xsi:type="dcterms:W3CDTF">2022-10-16T08:36:00Z</dcterms:created>
  <dcterms:modified xsi:type="dcterms:W3CDTF">2025-04-14T03:17:00Z</dcterms:modified>
</cp:coreProperties>
</file>